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1F0D" w14:textId="77777777" w:rsidR="00090675" w:rsidRDefault="00090675" w:rsidP="00FC0FF9">
      <w:pPr>
        <w:ind w:left="720"/>
        <w:jc w:val="both"/>
        <w:rPr>
          <w:rFonts w:ascii="Trebuchet MS" w:hAnsi="Trebuchet MS"/>
        </w:rPr>
      </w:pPr>
    </w:p>
    <w:p w14:paraId="6EF222D1" w14:textId="1AE787CD" w:rsidR="00090675" w:rsidRPr="001D1624" w:rsidRDefault="00347EC0" w:rsidP="009347C2">
      <w:pPr>
        <w:spacing w:after="30"/>
        <w:ind w:left="720"/>
        <w:jc w:val="both"/>
        <w:rPr>
          <w:rFonts w:ascii="Trebuchet MS" w:hAnsi="Trebuchet MS"/>
        </w:rPr>
      </w:pPr>
      <w:r>
        <w:rPr>
          <w:rFonts w:ascii="Trebuchet MS" w:hAnsi="Trebuchet MS"/>
        </w:rPr>
        <w:t>25</w:t>
      </w:r>
      <w:r w:rsidR="00090675" w:rsidRPr="001D1624">
        <w:rPr>
          <w:rFonts w:ascii="Trebuchet MS" w:hAnsi="Trebuchet MS"/>
        </w:rPr>
        <w:t>.</w:t>
      </w:r>
      <w:r w:rsidR="00CE0540">
        <w:rPr>
          <w:rFonts w:ascii="Trebuchet MS" w:hAnsi="Trebuchet MS"/>
        </w:rPr>
        <w:t>1</w:t>
      </w:r>
      <w:r w:rsidR="00C13726" w:rsidRPr="001D1624">
        <w:rPr>
          <w:rFonts w:ascii="Trebuchet MS" w:hAnsi="Trebuchet MS"/>
        </w:rPr>
        <w:t>0</w:t>
      </w:r>
      <w:r w:rsidR="00090675" w:rsidRPr="001D1624">
        <w:rPr>
          <w:rFonts w:ascii="Trebuchet MS" w:hAnsi="Trebuchet MS"/>
        </w:rPr>
        <w:t>.202</w:t>
      </w:r>
      <w:r w:rsidR="00C13726" w:rsidRPr="001D1624">
        <w:rPr>
          <w:rFonts w:ascii="Trebuchet MS" w:hAnsi="Trebuchet MS"/>
        </w:rPr>
        <w:t>3</w:t>
      </w:r>
    </w:p>
    <w:p w14:paraId="5A2E97BF" w14:textId="4F5F3A9E" w:rsidR="00D8788C" w:rsidRPr="001D1624" w:rsidRDefault="00D8788C" w:rsidP="00AE2C90">
      <w:pPr>
        <w:spacing w:after="30"/>
        <w:ind w:left="720"/>
        <w:jc w:val="both"/>
        <w:rPr>
          <w:rFonts w:ascii="Trebuchet MS" w:hAnsi="Trebuchet MS"/>
        </w:rPr>
      </w:pPr>
    </w:p>
    <w:p w14:paraId="488062E9" w14:textId="5899DFF5" w:rsidR="00090675" w:rsidRPr="001D1624" w:rsidRDefault="00090675" w:rsidP="005D6BF9">
      <w:pPr>
        <w:spacing w:after="30"/>
        <w:ind w:left="720"/>
        <w:jc w:val="both"/>
        <w:rPr>
          <w:rFonts w:ascii="Trebuchet MS" w:hAnsi="Trebuchet MS"/>
          <w:b/>
          <w:bCs/>
        </w:rPr>
      </w:pPr>
      <w:r w:rsidRPr="001D1624">
        <w:rPr>
          <w:rFonts w:ascii="Trebuchet MS" w:hAnsi="Trebuchet MS"/>
          <w:b/>
          <w:bCs/>
        </w:rPr>
        <w:t>Comunicat de pres</w:t>
      </w:r>
      <w:r w:rsidR="00A900A0">
        <w:rPr>
          <w:rFonts w:ascii="Trebuchet MS" w:hAnsi="Trebuchet MS"/>
          <w:b/>
          <w:bCs/>
        </w:rPr>
        <w:t>ă</w:t>
      </w:r>
    </w:p>
    <w:p w14:paraId="67F492FB" w14:textId="280CDCA4" w:rsidR="00E82436" w:rsidRPr="00347EC0" w:rsidRDefault="00347EC0" w:rsidP="005D6BF9">
      <w:pPr>
        <w:spacing w:after="30"/>
        <w:ind w:left="720"/>
        <w:jc w:val="both"/>
        <w:rPr>
          <w:rFonts w:ascii="Trebuchet MS" w:hAnsi="Trebuchet MS"/>
          <w:b/>
          <w:bCs/>
        </w:rPr>
      </w:pPr>
      <w:r>
        <w:rPr>
          <w:rStyle w:val="FontStyle13"/>
          <w:b/>
          <w:bCs/>
        </w:rPr>
        <w:t>Simpozionul regional dedicat S</w:t>
      </w:r>
      <w:r w:rsidR="00A900A0">
        <w:rPr>
          <w:rStyle w:val="FontStyle13"/>
          <w:b/>
          <w:bCs/>
        </w:rPr>
        <w:t>ă</w:t>
      </w:r>
      <w:r>
        <w:rPr>
          <w:rStyle w:val="FontStyle13"/>
          <w:b/>
          <w:bCs/>
        </w:rPr>
        <w:t>pt</w:t>
      </w:r>
      <w:r w:rsidR="00A900A0">
        <w:rPr>
          <w:rStyle w:val="FontStyle13"/>
          <w:b/>
          <w:bCs/>
        </w:rPr>
        <w:t>ă</w:t>
      </w:r>
      <w:r>
        <w:rPr>
          <w:rStyle w:val="FontStyle13"/>
          <w:b/>
          <w:bCs/>
        </w:rPr>
        <w:t xml:space="preserve">mânii Europene pentru </w:t>
      </w:r>
      <w:r w:rsidRPr="00347EC0">
        <w:rPr>
          <w:rFonts w:ascii="Trebuchet MS" w:hAnsi="Trebuchet MS" w:cs="Trebuchet MS"/>
          <w:b/>
          <w:bCs/>
        </w:rPr>
        <w:t xml:space="preserve">Securitate </w:t>
      </w:r>
      <w:r w:rsidR="00A900A0">
        <w:rPr>
          <w:rFonts w:ascii="Trebuchet MS" w:hAnsi="Trebuchet MS" w:cs="Trebuchet MS"/>
          <w:b/>
          <w:bCs/>
        </w:rPr>
        <w:t>ș</w:t>
      </w:r>
      <w:r w:rsidRPr="00347EC0">
        <w:rPr>
          <w:rFonts w:ascii="Trebuchet MS" w:hAnsi="Trebuchet MS" w:cs="Trebuchet MS"/>
          <w:b/>
          <w:bCs/>
        </w:rPr>
        <w:t>i S</w:t>
      </w:r>
      <w:r w:rsidR="00A900A0">
        <w:rPr>
          <w:rFonts w:ascii="Trebuchet MS" w:hAnsi="Trebuchet MS" w:cs="Trebuchet MS"/>
          <w:b/>
          <w:bCs/>
        </w:rPr>
        <w:t>ă</w:t>
      </w:r>
      <w:r w:rsidRPr="00347EC0">
        <w:rPr>
          <w:rFonts w:ascii="Trebuchet MS" w:hAnsi="Trebuchet MS" w:cs="Trebuchet MS"/>
          <w:b/>
          <w:bCs/>
        </w:rPr>
        <w:t>n</w:t>
      </w:r>
      <w:r w:rsidR="00A900A0">
        <w:rPr>
          <w:rFonts w:ascii="Trebuchet MS" w:hAnsi="Trebuchet MS" w:cs="Trebuchet MS"/>
          <w:b/>
          <w:bCs/>
        </w:rPr>
        <w:t>ă</w:t>
      </w:r>
      <w:r w:rsidRPr="00347EC0">
        <w:rPr>
          <w:rFonts w:ascii="Trebuchet MS" w:hAnsi="Trebuchet MS" w:cs="Trebuchet MS"/>
          <w:b/>
          <w:bCs/>
        </w:rPr>
        <w:t>tate în Munc</w:t>
      </w:r>
      <w:r w:rsidR="00A900A0">
        <w:rPr>
          <w:rFonts w:ascii="Trebuchet MS" w:hAnsi="Trebuchet MS" w:cs="Trebuchet MS"/>
          <w:b/>
          <w:bCs/>
        </w:rPr>
        <w:t>ă</w:t>
      </w:r>
      <w:r>
        <w:rPr>
          <w:rFonts w:ascii="Trebuchet MS" w:hAnsi="Trebuchet MS" w:cs="Trebuchet MS"/>
          <w:b/>
          <w:bCs/>
        </w:rPr>
        <w:t xml:space="preserve"> cu </w:t>
      </w:r>
      <w:r w:rsidRPr="00347EC0">
        <w:rPr>
          <w:rFonts w:ascii="Trebuchet MS" w:hAnsi="Trebuchet MS" w:cs="Trebuchet MS"/>
          <w:b/>
          <w:bCs/>
        </w:rPr>
        <w:t xml:space="preserve">tema </w:t>
      </w:r>
      <w:r>
        <w:rPr>
          <w:rFonts w:ascii="Trebuchet MS" w:hAnsi="Trebuchet MS"/>
          <w:b/>
          <w:bCs/>
        </w:rPr>
        <w:t>„</w:t>
      </w:r>
      <w:r w:rsidRPr="00347EC0">
        <w:rPr>
          <w:rFonts w:ascii="Trebuchet MS" w:hAnsi="Trebuchet MS"/>
          <w:b/>
          <w:bCs/>
        </w:rPr>
        <w:t xml:space="preserve">Securitatea </w:t>
      </w:r>
      <w:r w:rsidR="00A900A0">
        <w:rPr>
          <w:rFonts w:ascii="Trebuchet MS" w:hAnsi="Trebuchet MS"/>
          <w:b/>
          <w:bCs/>
        </w:rPr>
        <w:t>ș</w:t>
      </w:r>
      <w:r w:rsidRPr="00347EC0">
        <w:rPr>
          <w:rFonts w:ascii="Trebuchet MS" w:hAnsi="Trebuchet MS"/>
          <w:b/>
          <w:bCs/>
        </w:rPr>
        <w:t>i s</w:t>
      </w:r>
      <w:r w:rsidR="00A900A0">
        <w:rPr>
          <w:rFonts w:ascii="Trebuchet MS" w:hAnsi="Trebuchet MS"/>
          <w:b/>
          <w:bCs/>
        </w:rPr>
        <w:t>ă</w:t>
      </w:r>
      <w:r w:rsidRPr="00347EC0">
        <w:rPr>
          <w:rFonts w:ascii="Trebuchet MS" w:hAnsi="Trebuchet MS"/>
          <w:b/>
          <w:bCs/>
        </w:rPr>
        <w:t>n</w:t>
      </w:r>
      <w:r w:rsidR="00A900A0">
        <w:rPr>
          <w:rFonts w:ascii="Trebuchet MS" w:hAnsi="Trebuchet MS"/>
          <w:b/>
          <w:bCs/>
        </w:rPr>
        <w:t>ă</w:t>
      </w:r>
      <w:r w:rsidRPr="00347EC0">
        <w:rPr>
          <w:rFonts w:ascii="Trebuchet MS" w:hAnsi="Trebuchet MS"/>
          <w:b/>
          <w:bCs/>
        </w:rPr>
        <w:t>tatea în munc</w:t>
      </w:r>
      <w:r w:rsidR="00A900A0">
        <w:rPr>
          <w:rFonts w:ascii="Trebuchet MS" w:hAnsi="Trebuchet MS"/>
          <w:b/>
          <w:bCs/>
        </w:rPr>
        <w:t>ă</w:t>
      </w:r>
      <w:r w:rsidRPr="00347EC0">
        <w:rPr>
          <w:rFonts w:ascii="Trebuchet MS" w:hAnsi="Trebuchet MS"/>
          <w:b/>
          <w:bCs/>
        </w:rPr>
        <w:t xml:space="preserve"> în era digital</w:t>
      </w:r>
      <w:r w:rsidR="00A900A0">
        <w:rPr>
          <w:rFonts w:ascii="Trebuchet MS" w:hAnsi="Trebuchet MS"/>
          <w:b/>
          <w:bCs/>
        </w:rPr>
        <w:t>ă</w:t>
      </w:r>
      <w:r w:rsidRPr="00347EC0">
        <w:rPr>
          <w:rFonts w:ascii="Trebuchet MS" w:hAnsi="Trebuchet MS"/>
        </w:rPr>
        <w:t>”</w:t>
      </w:r>
    </w:p>
    <w:p w14:paraId="23E3A789" w14:textId="77777777" w:rsidR="00947337" w:rsidRPr="001D1624" w:rsidRDefault="00947337" w:rsidP="005D6BF9">
      <w:pPr>
        <w:spacing w:after="30"/>
        <w:ind w:left="720"/>
        <w:jc w:val="both"/>
        <w:rPr>
          <w:rFonts w:ascii="Trebuchet MS" w:hAnsi="Trebuchet MS"/>
          <w:b/>
          <w:bCs/>
        </w:rPr>
      </w:pPr>
    </w:p>
    <w:p w14:paraId="3E458E26" w14:textId="6A95D3A9" w:rsidR="00347EC0" w:rsidRPr="00347EC0" w:rsidRDefault="00347EC0" w:rsidP="005D6BF9">
      <w:pPr>
        <w:spacing w:after="30"/>
        <w:ind w:left="708"/>
        <w:jc w:val="both"/>
        <w:rPr>
          <w:rFonts w:ascii="Trebuchet MS" w:hAnsi="Trebuchet MS"/>
        </w:rPr>
      </w:pPr>
      <w:r w:rsidRPr="00347EC0">
        <w:rPr>
          <w:rFonts w:ascii="Trebuchet MS" w:hAnsi="Trebuchet MS"/>
        </w:rPr>
        <w:t>În data de 24 octombrie 2023 Inspectoratul Teritorial de Munc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(ITM) Gala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 xml:space="preserve">i a organizat </w:t>
      </w:r>
      <w:r w:rsidRPr="00347EC0">
        <w:rPr>
          <w:rFonts w:ascii="Trebuchet MS" w:hAnsi="Trebuchet MS"/>
        </w:rPr>
        <w:t>în parteneriat cu Inspec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 xml:space="preserve">ia Muncii, Universitatea </w:t>
      </w:r>
      <w:r>
        <w:rPr>
          <w:rFonts w:ascii="Trebuchet MS" w:hAnsi="Trebuchet MS"/>
          <w:b/>
          <w:bCs/>
        </w:rPr>
        <w:t>„</w:t>
      </w:r>
      <w:r w:rsidRPr="00347EC0">
        <w:rPr>
          <w:rFonts w:ascii="Trebuchet MS" w:hAnsi="Trebuchet MS"/>
        </w:rPr>
        <w:t>Dun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rea de Jos</w:t>
      </w:r>
      <w:r w:rsidRPr="00347EC0">
        <w:rPr>
          <w:rFonts w:ascii="Trebuchet MS" w:hAnsi="Trebuchet MS"/>
        </w:rPr>
        <w:t>”</w:t>
      </w:r>
      <w:r w:rsidRPr="00347EC0">
        <w:rPr>
          <w:rFonts w:ascii="Trebuchet MS" w:hAnsi="Trebuchet MS"/>
        </w:rPr>
        <w:t xml:space="preserve"> din Gala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 xml:space="preserve">i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Inspectoratele Teritoriale de Munc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: Bac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u, Boto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ani, Buz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u, Covasna, Ia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i, Neam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 xml:space="preserve">, Suceava, Vaslui, Vrancea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Tulcea</w:t>
      </w:r>
      <w:r w:rsidRPr="00347EC0">
        <w:rPr>
          <w:rFonts w:ascii="Trebuchet MS" w:hAnsi="Trebuchet MS"/>
        </w:rPr>
        <w:t xml:space="preserve"> ultimul simpozion regional din seria celor patru dedicate </w:t>
      </w:r>
      <w:r w:rsidRPr="00347EC0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„</w:t>
      </w:r>
      <w:r w:rsidRPr="00347EC0">
        <w:rPr>
          <w:rFonts w:ascii="Trebuchet MS" w:hAnsi="Trebuchet MS"/>
        </w:rPr>
        <w:t>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pt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mânii Europene pentru </w:t>
      </w:r>
      <w:bookmarkStart w:id="0" w:name="_Hlk149120792"/>
      <w:r w:rsidRPr="00347EC0">
        <w:rPr>
          <w:rFonts w:ascii="Trebuchet MS" w:hAnsi="Trebuchet MS"/>
        </w:rPr>
        <w:t xml:space="preserve">Securitate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n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tate în Munc</w:t>
      </w:r>
      <w:r w:rsidR="00A900A0">
        <w:rPr>
          <w:rFonts w:ascii="Trebuchet MS" w:hAnsi="Trebuchet MS"/>
        </w:rPr>
        <w:t>ă</w:t>
      </w:r>
      <w:bookmarkEnd w:id="0"/>
      <w:r w:rsidRPr="00347EC0">
        <w:rPr>
          <w:rFonts w:ascii="Trebuchet MS" w:hAnsi="Trebuchet MS"/>
        </w:rPr>
        <w:t>”, edi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ia 2023. .</w:t>
      </w:r>
    </w:p>
    <w:p w14:paraId="601F1DD2" w14:textId="342879B1" w:rsidR="00347EC0" w:rsidRPr="00347EC0" w:rsidRDefault="00347EC0" w:rsidP="005D6BF9">
      <w:pPr>
        <w:spacing w:after="30"/>
        <w:ind w:left="708"/>
        <w:jc w:val="both"/>
        <w:rPr>
          <w:rFonts w:ascii="Trebuchet MS" w:hAnsi="Trebuchet MS"/>
        </w:rPr>
      </w:pPr>
      <w:r w:rsidRPr="00347EC0">
        <w:rPr>
          <w:rFonts w:ascii="Trebuchet MS" w:hAnsi="Trebuchet MS"/>
        </w:rPr>
        <w:t>T</w:t>
      </w:r>
      <w:r w:rsidRPr="00347EC0">
        <w:rPr>
          <w:rFonts w:ascii="Trebuchet MS" w:hAnsi="Trebuchet MS"/>
        </w:rPr>
        <w:t xml:space="preserve">ema </w:t>
      </w:r>
      <w:r w:rsidRPr="00347EC0">
        <w:rPr>
          <w:rFonts w:ascii="Trebuchet MS" w:hAnsi="Trebuchet MS"/>
        </w:rPr>
        <w:t xml:space="preserve">din acest an a evenimentului </w:t>
      </w:r>
      <w:r w:rsidRPr="00347EC0">
        <w:rPr>
          <w:rFonts w:ascii="Trebuchet MS" w:hAnsi="Trebuchet MS"/>
        </w:rPr>
        <w:t>desf</w:t>
      </w:r>
      <w:r w:rsidR="00A900A0">
        <w:rPr>
          <w:rFonts w:ascii="Trebuchet MS" w:hAnsi="Trebuchet MS"/>
        </w:rPr>
        <w:t>ăș</w:t>
      </w:r>
      <w:r w:rsidRPr="00347EC0">
        <w:rPr>
          <w:rFonts w:ascii="Trebuchet MS" w:hAnsi="Trebuchet MS"/>
        </w:rPr>
        <w:t>urat sub egida Agen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 xml:space="preserve">iei Europene pentru Securitate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n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tate în Munc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a fost </w:t>
      </w:r>
      <w:r>
        <w:rPr>
          <w:rFonts w:ascii="Trebuchet MS" w:hAnsi="Trebuchet MS"/>
          <w:b/>
          <w:bCs/>
        </w:rPr>
        <w:t>„</w:t>
      </w:r>
      <w:r w:rsidRPr="00347EC0">
        <w:rPr>
          <w:rFonts w:ascii="Trebuchet MS" w:hAnsi="Trebuchet MS"/>
        </w:rPr>
        <w:t xml:space="preserve">Securitatea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n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tatea în munc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în era digital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”</w:t>
      </w:r>
      <w:r w:rsidR="00A900A0">
        <w:rPr>
          <w:rFonts w:ascii="Trebuchet MS" w:hAnsi="Trebuchet MS"/>
        </w:rPr>
        <w:t>.</w:t>
      </w:r>
      <w:r w:rsidRPr="00347EC0">
        <w:rPr>
          <w:rFonts w:ascii="Trebuchet MS" w:hAnsi="Trebuchet MS"/>
        </w:rPr>
        <w:t xml:space="preserve"> </w:t>
      </w:r>
    </w:p>
    <w:p w14:paraId="25A96A92" w14:textId="4B42541F" w:rsidR="00347EC0" w:rsidRPr="00347EC0" w:rsidRDefault="00347EC0" w:rsidP="005D6BF9">
      <w:pPr>
        <w:spacing w:after="30"/>
        <w:ind w:left="708"/>
        <w:jc w:val="both"/>
        <w:rPr>
          <w:rFonts w:ascii="Trebuchet MS" w:hAnsi="Trebuchet MS"/>
        </w:rPr>
      </w:pPr>
      <w:r w:rsidRPr="00347EC0">
        <w:rPr>
          <w:rFonts w:ascii="Trebuchet MS" w:hAnsi="Trebuchet MS"/>
        </w:rPr>
        <w:t xml:space="preserve">În deschiderea evenimentului au adresat mesaje: domnul Bogdan Marius TRANDAFIR - Inspector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ef al ITM Gala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i, domnul Niculae VOINOIU – Director, Inspec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ia Muncii, domnul Prof. Univ. Dr. Ing. Puiu Lucian GEORGESCU -Rector, Universitatea "Dun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rea de Jos" din Gala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i, doamna Ioana-Georgiana NICOLESCU - Manager al Punctului Focal al Agen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 xml:space="preserve">iei Europene pentru Securitate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n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tate în Munc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(EU OSHA) – România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 xml:space="preserve">i domnul Viorel DUMITRU - Inspector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ef adjunct SSM, ITM Gala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i.</w:t>
      </w:r>
    </w:p>
    <w:p w14:paraId="57E26A1A" w14:textId="1124E104" w:rsidR="00347EC0" w:rsidRPr="00347EC0" w:rsidRDefault="00347EC0" w:rsidP="005D6BF9">
      <w:pPr>
        <w:spacing w:after="30"/>
        <w:ind w:left="708"/>
        <w:jc w:val="both"/>
        <w:rPr>
          <w:rFonts w:ascii="Trebuchet MS" w:hAnsi="Trebuchet MS"/>
        </w:rPr>
      </w:pPr>
      <w:r w:rsidRPr="00347EC0">
        <w:rPr>
          <w:rFonts w:ascii="Trebuchet MS" w:hAnsi="Trebuchet MS"/>
        </w:rPr>
        <w:t>Evenimentul desf</w:t>
      </w:r>
      <w:r w:rsidR="00A900A0">
        <w:rPr>
          <w:rFonts w:ascii="Trebuchet MS" w:hAnsi="Trebuchet MS"/>
        </w:rPr>
        <w:t>ăș</w:t>
      </w:r>
      <w:r w:rsidRPr="00347EC0">
        <w:rPr>
          <w:rFonts w:ascii="Trebuchet MS" w:hAnsi="Trebuchet MS"/>
        </w:rPr>
        <w:t>urat pe platforma conferinte.ro a adus în discu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ie teme de actualitate precum digitalizarea proceselor în domeniul Securit</w:t>
      </w:r>
      <w:r w:rsidR="00A900A0">
        <w:rPr>
          <w:rFonts w:ascii="Trebuchet MS" w:hAnsi="Trebuchet MS"/>
        </w:rPr>
        <w:t>ăț</w:t>
      </w:r>
      <w:r w:rsidRPr="00347EC0">
        <w:rPr>
          <w:rFonts w:ascii="Trebuchet MS" w:hAnsi="Trebuchet MS"/>
        </w:rPr>
        <w:t xml:space="preserve">ii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n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</w:t>
      </w:r>
      <w:r w:rsidR="00A900A0">
        <w:rPr>
          <w:rFonts w:ascii="Trebuchet MS" w:hAnsi="Trebuchet MS"/>
        </w:rPr>
        <w:t>ăț</w:t>
      </w:r>
      <w:r w:rsidRPr="00347EC0">
        <w:rPr>
          <w:rFonts w:ascii="Trebuchet MS" w:hAnsi="Trebuchet MS"/>
        </w:rPr>
        <w:t>ii în Munc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(SSM)</w:t>
      </w:r>
      <w:r w:rsidRPr="00347EC0">
        <w:rPr>
          <w:rFonts w:ascii="Trebuchet MS" w:hAnsi="Trebuchet MS"/>
        </w:rPr>
        <w:t xml:space="preserve">, beneficiile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provoc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rile acesteia, precum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importan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a adapt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rii la noile tehnologii pentru un mediu de munc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mai sigur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mai 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n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tos. </w:t>
      </w:r>
    </w:p>
    <w:p w14:paraId="50085CAE" w14:textId="56F34680" w:rsidR="00347EC0" w:rsidRPr="00347EC0" w:rsidRDefault="001D4C73" w:rsidP="005D6BF9">
      <w:pPr>
        <w:spacing w:after="30"/>
        <w:ind w:left="708"/>
        <w:jc w:val="both"/>
        <w:rPr>
          <w:rFonts w:ascii="Trebuchet MS" w:hAnsi="Trebuchet MS"/>
        </w:rPr>
      </w:pPr>
      <w:r>
        <w:rPr>
          <w:rFonts w:ascii="Trebuchet MS" w:hAnsi="Trebuchet MS"/>
        </w:rPr>
        <w:t>Lucrările prezentate î</w:t>
      </w:r>
      <w:r w:rsidR="00347EC0" w:rsidRPr="00347EC0">
        <w:rPr>
          <w:rFonts w:ascii="Trebuchet MS" w:hAnsi="Trebuchet MS"/>
        </w:rPr>
        <w:t xml:space="preserve">n cadrul </w:t>
      </w:r>
      <w:proofErr w:type="spellStart"/>
      <w:r w:rsidR="00347EC0" w:rsidRPr="00347EC0">
        <w:rPr>
          <w:rFonts w:ascii="Trebuchet MS" w:hAnsi="Trebuchet MS"/>
        </w:rPr>
        <w:t>webinarul</w:t>
      </w:r>
      <w:r w:rsidR="00347EC0">
        <w:rPr>
          <w:rFonts w:ascii="Trebuchet MS" w:hAnsi="Trebuchet MS"/>
        </w:rPr>
        <w:t>ui</w:t>
      </w:r>
      <w:proofErr w:type="spellEnd"/>
      <w:r w:rsidR="00347EC0" w:rsidRPr="00347EC0">
        <w:rPr>
          <w:rFonts w:ascii="Trebuchet MS" w:hAnsi="Trebuchet MS"/>
        </w:rPr>
        <w:t xml:space="preserve"> a</w:t>
      </w:r>
      <w:r>
        <w:rPr>
          <w:rFonts w:ascii="Trebuchet MS" w:hAnsi="Trebuchet MS"/>
        </w:rPr>
        <w:t>u</w:t>
      </w:r>
      <w:r w:rsidR="00347EC0" w:rsidRPr="00347EC0">
        <w:rPr>
          <w:rFonts w:ascii="Trebuchet MS" w:hAnsi="Trebuchet MS"/>
        </w:rPr>
        <w:t xml:space="preserve"> abordat</w:t>
      </w:r>
      <w:r>
        <w:rPr>
          <w:rFonts w:ascii="Trebuchet MS" w:hAnsi="Trebuchet MS"/>
        </w:rPr>
        <w:t xml:space="preserve"> </w:t>
      </w:r>
      <w:r w:rsidR="00347EC0" w:rsidRPr="00347EC0">
        <w:rPr>
          <w:rFonts w:ascii="Trebuchet MS" w:hAnsi="Trebuchet MS"/>
        </w:rPr>
        <w:t>toate cele cinci domenii prioritare care au stat la baza campaniei, respectiv:</w:t>
      </w:r>
    </w:p>
    <w:p w14:paraId="6BD8603E" w14:textId="78C5A154" w:rsidR="00347EC0" w:rsidRPr="00347EC0" w:rsidRDefault="00347EC0" w:rsidP="005D6BF9">
      <w:pPr>
        <w:spacing w:after="30"/>
        <w:ind w:left="708"/>
        <w:jc w:val="both"/>
        <w:rPr>
          <w:rFonts w:ascii="Trebuchet MS" w:hAnsi="Trebuchet MS"/>
        </w:rPr>
      </w:pPr>
      <w:r w:rsidRPr="00347EC0">
        <w:rPr>
          <w:rFonts w:ascii="Trebuchet MS" w:hAnsi="Trebuchet MS"/>
          <w:b/>
          <w:bCs/>
        </w:rPr>
        <w:t>Munca pe platforme digitale</w:t>
      </w:r>
      <w:r w:rsidRPr="00347EC0">
        <w:rPr>
          <w:rFonts w:ascii="Trebuchet MS" w:hAnsi="Trebuchet MS"/>
        </w:rPr>
        <w:t xml:space="preserve"> - Apari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ia unor tehnologii precum inteligen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a artificial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(AI), big data, robotica </w:t>
      </w:r>
      <w:proofErr w:type="spellStart"/>
      <w:r w:rsidRPr="00347EC0">
        <w:rPr>
          <w:rFonts w:ascii="Trebuchet MS" w:hAnsi="Trebuchet MS"/>
        </w:rPr>
        <w:t>colaborativ</w:t>
      </w:r>
      <w:r w:rsidR="00A900A0">
        <w:rPr>
          <w:rFonts w:ascii="Trebuchet MS" w:hAnsi="Trebuchet MS"/>
        </w:rPr>
        <w:t>ă</w:t>
      </w:r>
      <w:proofErr w:type="spellEnd"/>
      <w:r w:rsidRPr="00347EC0">
        <w:rPr>
          <w:rFonts w:ascii="Trebuchet MS" w:hAnsi="Trebuchet MS"/>
        </w:rPr>
        <w:t>, internetul lucrurilor, algoritmii, platformele digitale de munc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i, în acela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timp, o cre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tere important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a popula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iei care lucreaz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de la distan</w:t>
      </w:r>
      <w:r w:rsidR="00A900A0">
        <w:rPr>
          <w:rFonts w:ascii="Trebuchet MS" w:hAnsi="Trebuchet MS"/>
        </w:rPr>
        <w:t>ță</w:t>
      </w:r>
      <w:r w:rsidRPr="00347EC0">
        <w:rPr>
          <w:rFonts w:ascii="Trebuchet MS" w:hAnsi="Trebuchet MS"/>
        </w:rPr>
        <w:t xml:space="preserve"> aduce oportunit</w:t>
      </w:r>
      <w:r w:rsidR="00A900A0">
        <w:rPr>
          <w:rFonts w:ascii="Trebuchet MS" w:hAnsi="Trebuchet MS"/>
        </w:rPr>
        <w:t>ăț</w:t>
      </w:r>
      <w:r w:rsidRPr="00347EC0">
        <w:rPr>
          <w:rFonts w:ascii="Trebuchet MS" w:hAnsi="Trebuchet MS"/>
        </w:rPr>
        <w:t>i pentru lucr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tori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angajatori, dar de asemenea, noi provoc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ri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riscuri pentru SSM</w:t>
      </w:r>
      <w:r w:rsidR="005D6BF9">
        <w:rPr>
          <w:rFonts w:ascii="Trebuchet MS" w:hAnsi="Trebuchet MS"/>
        </w:rPr>
        <w:t xml:space="preserve">, necesitând </w:t>
      </w:r>
      <w:r w:rsidR="005D6BF9" w:rsidRPr="00347EC0">
        <w:rPr>
          <w:rFonts w:ascii="Trebuchet MS" w:hAnsi="Trebuchet MS"/>
        </w:rPr>
        <w:t>solu</w:t>
      </w:r>
      <w:r w:rsidR="00A900A0">
        <w:rPr>
          <w:rFonts w:ascii="Trebuchet MS" w:hAnsi="Trebuchet MS"/>
        </w:rPr>
        <w:t>ț</w:t>
      </w:r>
      <w:r w:rsidR="005D6BF9" w:rsidRPr="00347EC0">
        <w:rPr>
          <w:rFonts w:ascii="Trebuchet MS" w:hAnsi="Trebuchet MS"/>
        </w:rPr>
        <w:t xml:space="preserve">ii noi </w:t>
      </w:r>
      <w:r w:rsidR="00A900A0">
        <w:rPr>
          <w:rFonts w:ascii="Trebuchet MS" w:hAnsi="Trebuchet MS"/>
        </w:rPr>
        <w:t>ș</w:t>
      </w:r>
      <w:r w:rsidR="005D6BF9" w:rsidRPr="00347EC0">
        <w:rPr>
          <w:rFonts w:ascii="Trebuchet MS" w:hAnsi="Trebuchet MS"/>
        </w:rPr>
        <w:t xml:space="preserve">i actualizate de securitate </w:t>
      </w:r>
      <w:r w:rsidR="00A900A0">
        <w:rPr>
          <w:rFonts w:ascii="Trebuchet MS" w:hAnsi="Trebuchet MS"/>
        </w:rPr>
        <w:t>ș</w:t>
      </w:r>
      <w:r w:rsidR="005D6BF9" w:rsidRPr="00347EC0">
        <w:rPr>
          <w:rFonts w:ascii="Trebuchet MS" w:hAnsi="Trebuchet MS"/>
        </w:rPr>
        <w:t>i s</w:t>
      </w:r>
      <w:r w:rsidR="00A900A0">
        <w:rPr>
          <w:rFonts w:ascii="Trebuchet MS" w:hAnsi="Trebuchet MS"/>
        </w:rPr>
        <w:t>ă</w:t>
      </w:r>
      <w:r w:rsidR="005D6BF9" w:rsidRPr="00347EC0">
        <w:rPr>
          <w:rFonts w:ascii="Trebuchet MS" w:hAnsi="Trebuchet MS"/>
        </w:rPr>
        <w:t>n</w:t>
      </w:r>
      <w:r w:rsidR="00A900A0">
        <w:rPr>
          <w:rFonts w:ascii="Trebuchet MS" w:hAnsi="Trebuchet MS"/>
        </w:rPr>
        <w:t>ă</w:t>
      </w:r>
      <w:r w:rsidR="005D6BF9" w:rsidRPr="00347EC0">
        <w:rPr>
          <w:rFonts w:ascii="Trebuchet MS" w:hAnsi="Trebuchet MS"/>
        </w:rPr>
        <w:t>tate în munc</w:t>
      </w:r>
      <w:r w:rsidR="00A900A0">
        <w:rPr>
          <w:rFonts w:ascii="Trebuchet MS" w:hAnsi="Trebuchet MS"/>
        </w:rPr>
        <w:t>ă;</w:t>
      </w:r>
    </w:p>
    <w:p w14:paraId="66F10CFA" w14:textId="38E3CB7C" w:rsidR="00347EC0" w:rsidRPr="00347EC0" w:rsidRDefault="00347EC0" w:rsidP="005D6BF9">
      <w:pPr>
        <w:spacing w:after="30"/>
        <w:ind w:left="708"/>
        <w:jc w:val="both"/>
        <w:rPr>
          <w:rFonts w:ascii="Trebuchet MS" w:hAnsi="Trebuchet MS"/>
        </w:rPr>
      </w:pPr>
      <w:r w:rsidRPr="00347EC0">
        <w:rPr>
          <w:rFonts w:ascii="Trebuchet MS" w:hAnsi="Trebuchet MS"/>
          <w:b/>
          <w:bCs/>
        </w:rPr>
        <w:t>Robotica avansat</w:t>
      </w:r>
      <w:r w:rsidR="00A900A0">
        <w:rPr>
          <w:rFonts w:ascii="Trebuchet MS" w:hAnsi="Trebuchet MS"/>
          <w:b/>
          <w:bCs/>
        </w:rPr>
        <w:t>ă</w:t>
      </w:r>
      <w:r w:rsidRPr="00347EC0">
        <w:rPr>
          <w:rFonts w:ascii="Trebuchet MS" w:hAnsi="Trebuchet MS"/>
          <w:b/>
          <w:bCs/>
        </w:rPr>
        <w:t xml:space="preserve"> </w:t>
      </w:r>
      <w:r w:rsidR="00A900A0">
        <w:rPr>
          <w:rFonts w:ascii="Trebuchet MS" w:hAnsi="Trebuchet MS"/>
          <w:b/>
          <w:bCs/>
        </w:rPr>
        <w:t>ș</w:t>
      </w:r>
      <w:r w:rsidRPr="00347EC0">
        <w:rPr>
          <w:rFonts w:ascii="Trebuchet MS" w:hAnsi="Trebuchet MS"/>
          <w:b/>
          <w:bCs/>
        </w:rPr>
        <w:t>i inteligen</w:t>
      </w:r>
      <w:r w:rsidR="00A900A0">
        <w:rPr>
          <w:rFonts w:ascii="Trebuchet MS" w:hAnsi="Trebuchet MS"/>
          <w:b/>
          <w:bCs/>
        </w:rPr>
        <w:t>ț</w:t>
      </w:r>
      <w:r w:rsidRPr="00347EC0">
        <w:rPr>
          <w:rFonts w:ascii="Trebuchet MS" w:hAnsi="Trebuchet MS"/>
          <w:b/>
          <w:bCs/>
        </w:rPr>
        <w:t>a artificial</w:t>
      </w:r>
      <w:r w:rsidR="00A900A0">
        <w:rPr>
          <w:rFonts w:ascii="Trebuchet MS" w:hAnsi="Trebuchet MS"/>
          <w:b/>
          <w:bCs/>
        </w:rPr>
        <w:t>ă</w:t>
      </w:r>
      <w:r w:rsidRPr="00347EC0">
        <w:rPr>
          <w:rFonts w:ascii="Trebuchet MS" w:hAnsi="Trebuchet MS"/>
        </w:rPr>
        <w:t xml:space="preserve"> - </w:t>
      </w:r>
      <w:bookmarkStart w:id="1" w:name="_Hlk149120163"/>
      <w:r w:rsidRPr="00347EC0">
        <w:rPr>
          <w:rFonts w:ascii="Trebuchet MS" w:hAnsi="Trebuchet MS"/>
        </w:rPr>
        <w:t>Sistemele bazate pe inteligen</w:t>
      </w:r>
      <w:r w:rsidR="00A900A0">
        <w:rPr>
          <w:rFonts w:ascii="Trebuchet MS" w:hAnsi="Trebuchet MS"/>
        </w:rPr>
        <w:t>ță</w:t>
      </w:r>
      <w:r w:rsidRPr="00347EC0">
        <w:rPr>
          <w:rFonts w:ascii="Trebuchet MS" w:hAnsi="Trebuchet MS"/>
        </w:rPr>
        <w:t xml:space="preserve"> artificial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robotica avansat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transform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modul în care este proiectat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executat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munca uman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. Astfel de sisteme care sunt fie încorporate (de exemplu, robotic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) fie neîncorporate (de exemplu, aplica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ii inteligente) sunt capabile 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efectueze ac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 xml:space="preserve">iuni - cu un anumit grad de autonomie - pentru a îndeplini sarcini fizice sau cognitive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pentru a atinge obiective specifice</w:t>
      </w:r>
      <w:bookmarkEnd w:id="1"/>
      <w:r w:rsidR="00A900A0">
        <w:rPr>
          <w:rFonts w:ascii="Trebuchet MS" w:hAnsi="Trebuchet MS"/>
        </w:rPr>
        <w:t>;</w:t>
      </w:r>
    </w:p>
    <w:p w14:paraId="488BC6BC" w14:textId="02D3D105" w:rsidR="00347EC0" w:rsidRPr="00347EC0" w:rsidRDefault="00347EC0" w:rsidP="005D6BF9">
      <w:pPr>
        <w:spacing w:after="30"/>
        <w:ind w:left="708"/>
        <w:jc w:val="both"/>
        <w:rPr>
          <w:rFonts w:ascii="Trebuchet MS" w:hAnsi="Trebuchet MS"/>
        </w:rPr>
      </w:pPr>
      <w:r w:rsidRPr="00347EC0">
        <w:rPr>
          <w:rFonts w:ascii="Trebuchet MS" w:hAnsi="Trebuchet MS"/>
          <w:b/>
          <w:bCs/>
        </w:rPr>
        <w:t>Munca la distan</w:t>
      </w:r>
      <w:r w:rsidR="00A900A0">
        <w:rPr>
          <w:rFonts w:ascii="Trebuchet MS" w:hAnsi="Trebuchet MS"/>
          <w:b/>
          <w:bCs/>
        </w:rPr>
        <w:t>ță</w:t>
      </w:r>
      <w:r w:rsidRPr="00347EC0">
        <w:rPr>
          <w:rFonts w:ascii="Trebuchet MS" w:hAnsi="Trebuchet MS"/>
        </w:rPr>
        <w:t xml:space="preserve"> - Munca la distan</w:t>
      </w:r>
      <w:r w:rsidR="00A900A0">
        <w:rPr>
          <w:rFonts w:ascii="Trebuchet MS" w:hAnsi="Trebuchet MS"/>
        </w:rPr>
        <w:t>ță</w:t>
      </w:r>
      <w:r w:rsidRPr="00347EC0">
        <w:rPr>
          <w:rFonts w:ascii="Trebuchet MS" w:hAnsi="Trebuchet MS"/>
        </w:rPr>
        <w:t xml:space="preserve"> aduce oportunit</w:t>
      </w:r>
      <w:r w:rsidR="00A900A0">
        <w:rPr>
          <w:rFonts w:ascii="Trebuchet MS" w:hAnsi="Trebuchet MS"/>
        </w:rPr>
        <w:t>ăț</w:t>
      </w:r>
      <w:r w:rsidRPr="00347EC0">
        <w:rPr>
          <w:rFonts w:ascii="Trebuchet MS" w:hAnsi="Trebuchet MS"/>
        </w:rPr>
        <w:t>i, provoc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ri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 xml:space="preserve">i riscuri, </w:t>
      </w:r>
      <w:r w:rsidR="00A900A0">
        <w:rPr>
          <w:rFonts w:ascii="Trebuchet MS" w:hAnsi="Trebuchet MS"/>
        </w:rPr>
        <w:t xml:space="preserve">de </w:t>
      </w:r>
      <w:r w:rsidRPr="00347EC0">
        <w:rPr>
          <w:rFonts w:ascii="Trebuchet MS" w:hAnsi="Trebuchet MS"/>
        </w:rPr>
        <w:t>care merit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inem cont atunci când ne gândim la evolu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iile viitoare</w:t>
      </w:r>
      <w:r w:rsidR="00A900A0">
        <w:rPr>
          <w:rFonts w:ascii="Trebuchet MS" w:hAnsi="Trebuchet MS"/>
        </w:rPr>
        <w:t>;</w:t>
      </w:r>
    </w:p>
    <w:p w14:paraId="3553F410" w14:textId="0FA54CE5" w:rsidR="00347EC0" w:rsidRPr="00347EC0" w:rsidRDefault="00347EC0" w:rsidP="005D6BF9">
      <w:pPr>
        <w:spacing w:after="30"/>
        <w:ind w:left="708"/>
        <w:jc w:val="both"/>
        <w:rPr>
          <w:rFonts w:ascii="Trebuchet MS" w:hAnsi="Trebuchet MS"/>
        </w:rPr>
      </w:pPr>
      <w:r w:rsidRPr="00347EC0">
        <w:rPr>
          <w:rFonts w:ascii="Trebuchet MS" w:hAnsi="Trebuchet MS"/>
          <w:b/>
          <w:bCs/>
        </w:rPr>
        <w:t>Sisteme digitale inteligente</w:t>
      </w:r>
      <w:r w:rsidRPr="00347EC0">
        <w:rPr>
          <w:rFonts w:ascii="Trebuchet MS" w:hAnsi="Trebuchet MS"/>
          <w:b/>
          <w:bCs/>
        </w:rPr>
        <w:t xml:space="preserve"> -</w:t>
      </w:r>
      <w:r w:rsidRPr="00347EC0">
        <w:rPr>
          <w:rFonts w:ascii="Trebuchet MS" w:hAnsi="Trebuchet MS"/>
        </w:rPr>
        <w:t xml:space="preserve"> Noi sisteme de monitorizare a securit</w:t>
      </w:r>
      <w:r w:rsidR="00A900A0">
        <w:rPr>
          <w:rFonts w:ascii="Trebuchet MS" w:hAnsi="Trebuchet MS"/>
        </w:rPr>
        <w:t>ăț</w:t>
      </w:r>
      <w:r w:rsidRPr="00347EC0">
        <w:rPr>
          <w:rFonts w:ascii="Trebuchet MS" w:hAnsi="Trebuchet MS"/>
        </w:rPr>
        <w:t xml:space="preserve">ii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n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</w:t>
      </w:r>
      <w:r w:rsidR="00A900A0">
        <w:rPr>
          <w:rFonts w:ascii="Trebuchet MS" w:hAnsi="Trebuchet MS"/>
        </w:rPr>
        <w:t>ăț</w:t>
      </w:r>
      <w:r w:rsidRPr="00347EC0">
        <w:rPr>
          <w:rFonts w:ascii="Trebuchet MS" w:hAnsi="Trebuchet MS"/>
        </w:rPr>
        <w:t>ii lucr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torilor, cum ar fi aplica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 xml:space="preserve">ii pentru </w:t>
      </w:r>
      <w:proofErr w:type="spellStart"/>
      <w:r w:rsidRPr="00347EC0">
        <w:rPr>
          <w:rFonts w:ascii="Trebuchet MS" w:hAnsi="Trebuchet MS"/>
        </w:rPr>
        <w:t>smartphone</w:t>
      </w:r>
      <w:proofErr w:type="spellEnd"/>
      <w:r w:rsidRPr="00347EC0">
        <w:rPr>
          <w:rFonts w:ascii="Trebuchet MS" w:hAnsi="Trebuchet MS"/>
        </w:rPr>
        <w:t xml:space="preserve">, dispozitive purtabile, camere mobile de monitorizare sau </w:t>
      </w:r>
      <w:proofErr w:type="spellStart"/>
      <w:r w:rsidRPr="00347EC0">
        <w:rPr>
          <w:rFonts w:ascii="Trebuchet MS" w:hAnsi="Trebuchet MS"/>
        </w:rPr>
        <w:lastRenderedPageBreak/>
        <w:t>drone</w:t>
      </w:r>
      <w:proofErr w:type="spellEnd"/>
      <w:r w:rsidRPr="00347EC0">
        <w:rPr>
          <w:rFonts w:ascii="Trebuchet MS" w:hAnsi="Trebuchet MS"/>
        </w:rPr>
        <w:t>, ochelari inteligen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i, aplica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 xml:space="preserve">ii bazate pe TIC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echipamente inteligente de protec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ie personal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sunt dezvoltate cu scopul de a monitoriza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îmbun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</w:t>
      </w:r>
      <w:r w:rsidR="00A900A0">
        <w:rPr>
          <w:rFonts w:ascii="Trebuchet MS" w:hAnsi="Trebuchet MS"/>
        </w:rPr>
        <w:t>ăț</w:t>
      </w:r>
      <w:r w:rsidRPr="00347EC0">
        <w:rPr>
          <w:rFonts w:ascii="Trebuchet MS" w:hAnsi="Trebuchet MS"/>
        </w:rPr>
        <w:t>i SSM. Acestea pot fi utilizate, de exemplu, cu scopul de a monitoriza starea fiziologic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sau mental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a lucr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torilor, cum ar fi nivelul de stres, oboseal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, vigilen</w:t>
      </w:r>
      <w:r w:rsidR="00A900A0">
        <w:rPr>
          <w:rFonts w:ascii="Trebuchet MS" w:hAnsi="Trebuchet MS"/>
        </w:rPr>
        <w:t>ță</w:t>
      </w:r>
      <w:r w:rsidRPr="00347EC0">
        <w:rPr>
          <w:rFonts w:ascii="Trebuchet MS" w:hAnsi="Trebuchet MS"/>
        </w:rPr>
        <w:t xml:space="preserve">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 xml:space="preserve">i ritmul cardiac, precum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 xml:space="preserve">i postura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mi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carea corpului, pentru a monitoriza loca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ia lucr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torilor în zone periculoase, instrui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 lucr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torii sau alerta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 managerii lucr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torilor sau chiar serviciile de urgen</w:t>
      </w:r>
      <w:r w:rsidR="00A900A0">
        <w:rPr>
          <w:rFonts w:ascii="Trebuchet MS" w:hAnsi="Trebuchet MS"/>
        </w:rPr>
        <w:t>ță</w:t>
      </w:r>
      <w:r w:rsidRPr="00347EC0">
        <w:rPr>
          <w:rFonts w:ascii="Trebuchet MS" w:hAnsi="Trebuchet MS"/>
        </w:rPr>
        <w:t>. Pe lâng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oportunit</w:t>
      </w:r>
      <w:r w:rsidR="00A900A0">
        <w:rPr>
          <w:rFonts w:ascii="Trebuchet MS" w:hAnsi="Trebuchet MS"/>
        </w:rPr>
        <w:t>ăț</w:t>
      </w:r>
      <w:r w:rsidRPr="00347EC0">
        <w:rPr>
          <w:rFonts w:ascii="Trebuchet MS" w:hAnsi="Trebuchet MS"/>
        </w:rPr>
        <w:t>ile lor pentru SSM, exist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preocup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ri, de exemplu legate de confiden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 xml:space="preserve">ialitatea datelor, probleme de proprietate, eficacitate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standardizare.</w:t>
      </w:r>
    </w:p>
    <w:p w14:paraId="70C6D483" w14:textId="21F2CD99" w:rsidR="00347EC0" w:rsidRPr="00347EC0" w:rsidRDefault="00347EC0" w:rsidP="005D6BF9">
      <w:pPr>
        <w:spacing w:after="30"/>
        <w:ind w:left="708"/>
        <w:jc w:val="both"/>
        <w:rPr>
          <w:rFonts w:ascii="Trebuchet MS" w:hAnsi="Trebuchet MS"/>
        </w:rPr>
      </w:pPr>
      <w:r w:rsidRPr="00347EC0">
        <w:rPr>
          <w:rFonts w:ascii="Trebuchet MS" w:hAnsi="Trebuchet MS"/>
          <w:b/>
          <w:bCs/>
        </w:rPr>
        <w:t>Gestionarea lucr</w:t>
      </w:r>
      <w:r w:rsidR="00A900A0">
        <w:rPr>
          <w:rFonts w:ascii="Trebuchet MS" w:hAnsi="Trebuchet MS"/>
          <w:b/>
          <w:bCs/>
        </w:rPr>
        <w:t>ă</w:t>
      </w:r>
      <w:r w:rsidRPr="00347EC0">
        <w:rPr>
          <w:rFonts w:ascii="Trebuchet MS" w:hAnsi="Trebuchet MS"/>
          <w:b/>
          <w:bCs/>
        </w:rPr>
        <w:t>torilor cu ajutorul inteligen</w:t>
      </w:r>
      <w:r w:rsidR="00A900A0">
        <w:rPr>
          <w:rFonts w:ascii="Trebuchet MS" w:hAnsi="Trebuchet MS"/>
          <w:b/>
          <w:bCs/>
        </w:rPr>
        <w:t>ț</w:t>
      </w:r>
      <w:r w:rsidRPr="00347EC0">
        <w:rPr>
          <w:rFonts w:ascii="Trebuchet MS" w:hAnsi="Trebuchet MS"/>
          <w:b/>
          <w:bCs/>
        </w:rPr>
        <w:t>ei artificiale</w:t>
      </w:r>
      <w:r w:rsidRPr="00347EC0">
        <w:rPr>
          <w:rFonts w:ascii="Trebuchet MS" w:hAnsi="Trebuchet MS"/>
          <w:b/>
          <w:bCs/>
        </w:rPr>
        <w:t xml:space="preserve"> -</w:t>
      </w:r>
      <w:r w:rsidRPr="00347EC0">
        <w:rPr>
          <w:rFonts w:ascii="Trebuchet MS" w:hAnsi="Trebuchet MS"/>
        </w:rPr>
        <w:t xml:space="preserve"> Spre deosebire de formele anterioare de management care se bazeaz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în mare parte pe supraveghetori umani, managementul lucr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torilor care utilizeaz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A</w:t>
      </w:r>
      <w:r w:rsidR="005D6BF9">
        <w:rPr>
          <w:rFonts w:ascii="Trebuchet MS" w:hAnsi="Trebuchet MS"/>
        </w:rPr>
        <w:t>I</w:t>
      </w:r>
      <w:r w:rsidRPr="00347EC0">
        <w:rPr>
          <w:rFonts w:ascii="Trebuchet MS" w:hAnsi="Trebuchet MS"/>
        </w:rPr>
        <w:t xml:space="preserve"> se refer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la noi sisteme de management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instrumente care colecteaz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date în timp real despre comportamentul lucr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torilor din diverse surse, cu scopul de a informa conducerea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de a sprijini decizii automate sau semi-automatizate</w:t>
      </w:r>
      <w:r w:rsidR="005D6BF9">
        <w:rPr>
          <w:rFonts w:ascii="Trebuchet MS" w:hAnsi="Trebuchet MS"/>
        </w:rPr>
        <w:t>.</w:t>
      </w:r>
      <w:r w:rsidRPr="00347EC0">
        <w:rPr>
          <w:rFonts w:ascii="Trebuchet MS" w:hAnsi="Trebuchet MS"/>
        </w:rPr>
        <w:t xml:space="preserve"> </w:t>
      </w:r>
    </w:p>
    <w:p w14:paraId="16D3A977" w14:textId="1D22F8D5" w:rsidR="00347EC0" w:rsidRPr="00347EC0" w:rsidRDefault="00347EC0" w:rsidP="005D6BF9">
      <w:pPr>
        <w:spacing w:after="30"/>
        <w:ind w:left="708"/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61B0B97A" wp14:editId="7E748038">
            <wp:extent cx="5876925" cy="2872591"/>
            <wp:effectExtent l="0" t="0" r="0" b="4445"/>
            <wp:docPr id="607649708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7649708" name="Imagine 6076497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84989" cy="287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7DCE7" w14:textId="640E5C0E" w:rsidR="00347EC0" w:rsidRPr="00347EC0" w:rsidRDefault="00347EC0" w:rsidP="005D6BF9">
      <w:pPr>
        <w:spacing w:after="30"/>
        <w:ind w:left="708"/>
        <w:jc w:val="both"/>
        <w:rPr>
          <w:rFonts w:ascii="Trebuchet MS" w:hAnsi="Trebuchet MS"/>
        </w:rPr>
      </w:pPr>
      <w:r w:rsidRPr="00347EC0">
        <w:rPr>
          <w:rFonts w:ascii="Trebuchet MS" w:hAnsi="Trebuchet MS"/>
        </w:rPr>
        <w:t>„Într-o lume în continu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transformare, unde digitalizarea a devenit un instrument esen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ial în multe domenii, inclusiv în cel al securit</w:t>
      </w:r>
      <w:r w:rsidR="00A900A0">
        <w:rPr>
          <w:rFonts w:ascii="Trebuchet MS" w:hAnsi="Trebuchet MS"/>
        </w:rPr>
        <w:t>ăț</w:t>
      </w:r>
      <w:r w:rsidRPr="00347EC0">
        <w:rPr>
          <w:rFonts w:ascii="Trebuchet MS" w:hAnsi="Trebuchet MS"/>
        </w:rPr>
        <w:t xml:space="preserve">ii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n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t</w:t>
      </w:r>
      <w:r w:rsidR="00A900A0">
        <w:rPr>
          <w:rFonts w:ascii="Trebuchet MS" w:hAnsi="Trebuchet MS"/>
        </w:rPr>
        <w:t>ăț</w:t>
      </w:r>
      <w:r w:rsidRPr="00347EC0">
        <w:rPr>
          <w:rFonts w:ascii="Trebuchet MS" w:hAnsi="Trebuchet MS"/>
        </w:rPr>
        <w:t>ii în munc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, rolul nostru este 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fim adaptabili la schimbare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promov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m bunele practici.</w:t>
      </w:r>
      <w:r w:rsidR="00A900A0">
        <w:rPr>
          <w:rFonts w:ascii="Trebuchet MS" w:hAnsi="Trebuchet MS"/>
        </w:rPr>
        <w:t xml:space="preserve"> </w:t>
      </w:r>
      <w:r w:rsidRPr="00347EC0">
        <w:rPr>
          <w:rFonts w:ascii="Trebuchet MS" w:hAnsi="Trebuchet MS"/>
        </w:rPr>
        <w:t xml:space="preserve">Acest </w:t>
      </w:r>
      <w:proofErr w:type="spellStart"/>
      <w:r w:rsidRPr="00347EC0">
        <w:rPr>
          <w:rFonts w:ascii="Trebuchet MS" w:hAnsi="Trebuchet MS"/>
        </w:rPr>
        <w:t>webinar</w:t>
      </w:r>
      <w:proofErr w:type="spellEnd"/>
      <w:r w:rsidRPr="00347EC0">
        <w:rPr>
          <w:rFonts w:ascii="Trebuchet MS" w:hAnsi="Trebuchet MS"/>
        </w:rPr>
        <w:t xml:space="preserve"> a fost un exemplu de adaptabilitate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de integrare a tehnologiei în activitatea noastr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. </w:t>
      </w:r>
    </w:p>
    <w:p w14:paraId="6DC26A80" w14:textId="665E5AB5" w:rsidR="00347EC0" w:rsidRPr="00347EC0" w:rsidRDefault="00347EC0" w:rsidP="005D6BF9">
      <w:pPr>
        <w:spacing w:after="30"/>
        <w:ind w:left="708"/>
        <w:jc w:val="both"/>
        <w:rPr>
          <w:rFonts w:ascii="Trebuchet MS" w:hAnsi="Trebuchet MS"/>
        </w:rPr>
      </w:pPr>
      <w:r w:rsidRPr="00347EC0">
        <w:rPr>
          <w:rFonts w:ascii="Trebuchet MS" w:hAnsi="Trebuchet MS"/>
        </w:rPr>
        <w:t>Sunt convins 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, prin colaborare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prin promovarea unui dialog constructiv, putem face pa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importan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 în direc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ia unui mediu de munc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mai sigur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i mai s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>n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tos.” a declarat domnul Bogdan Marius TRANDAFIR – Inspector </w:t>
      </w:r>
      <w:r w:rsidR="00A900A0">
        <w:rPr>
          <w:rFonts w:ascii="Trebuchet MS" w:hAnsi="Trebuchet MS"/>
        </w:rPr>
        <w:t>ș</w:t>
      </w:r>
      <w:r w:rsidRPr="00347EC0">
        <w:rPr>
          <w:rFonts w:ascii="Trebuchet MS" w:hAnsi="Trebuchet MS"/>
        </w:rPr>
        <w:t>ef al Inspectoratului Teritorial de Munc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 Gala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</w:t>
      </w:r>
      <w:r w:rsidR="00A900A0">
        <w:rPr>
          <w:rFonts w:ascii="Trebuchet MS" w:hAnsi="Trebuchet MS"/>
        </w:rPr>
        <w:t>.</w:t>
      </w:r>
    </w:p>
    <w:p w14:paraId="039A545C" w14:textId="52F68A46" w:rsidR="00347EC0" w:rsidRPr="00347EC0" w:rsidRDefault="00347EC0" w:rsidP="00347EC0">
      <w:pPr>
        <w:ind w:left="708"/>
        <w:jc w:val="both"/>
        <w:rPr>
          <w:rFonts w:ascii="Trebuchet MS" w:hAnsi="Trebuchet MS"/>
        </w:rPr>
      </w:pPr>
      <w:r w:rsidRPr="00347EC0">
        <w:rPr>
          <w:rFonts w:ascii="Trebuchet MS" w:hAnsi="Trebuchet MS"/>
        </w:rPr>
        <w:t>Cei interesa</w:t>
      </w:r>
      <w:r w:rsidR="00A900A0"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 pot urm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ri </w:t>
      </w:r>
      <w:proofErr w:type="spellStart"/>
      <w:r w:rsidRPr="00347EC0">
        <w:rPr>
          <w:rFonts w:ascii="Trebuchet MS" w:hAnsi="Trebuchet MS"/>
        </w:rPr>
        <w:t>webinarul</w:t>
      </w:r>
      <w:proofErr w:type="spellEnd"/>
      <w:r w:rsidRPr="00347EC0">
        <w:rPr>
          <w:rFonts w:ascii="Trebuchet MS" w:hAnsi="Trebuchet MS"/>
        </w:rPr>
        <w:t xml:space="preserve"> accesând urm</w:t>
      </w:r>
      <w:r w:rsidR="00A900A0">
        <w:rPr>
          <w:rFonts w:ascii="Trebuchet MS" w:hAnsi="Trebuchet MS"/>
        </w:rPr>
        <w:t>ă</w:t>
      </w:r>
      <w:r w:rsidRPr="00347EC0">
        <w:rPr>
          <w:rFonts w:ascii="Trebuchet MS" w:hAnsi="Trebuchet MS"/>
        </w:rPr>
        <w:t xml:space="preserve">torul link: </w:t>
      </w:r>
      <w:hyperlink r:id="rId8" w:history="1">
        <w:r w:rsidRPr="00347EC0">
          <w:rPr>
            <w:rStyle w:val="Hyperlink"/>
            <w:rFonts w:ascii="Trebuchet MS" w:hAnsi="Trebuchet MS"/>
          </w:rPr>
          <w:t>https://www.youtube.com/watch?v=ZGgXY5BzoVk</w:t>
        </w:r>
      </w:hyperlink>
      <w:r w:rsidRPr="00347EC0">
        <w:rPr>
          <w:rFonts w:ascii="Trebuchet MS" w:hAnsi="Trebuchet MS"/>
        </w:rPr>
        <w:t xml:space="preserve"> </w:t>
      </w:r>
    </w:p>
    <w:p w14:paraId="3383D7B6" w14:textId="77777777" w:rsidR="005D6BF9" w:rsidRPr="001D1624" w:rsidRDefault="005D6BF9" w:rsidP="007A7087">
      <w:pPr>
        <w:spacing w:after="30"/>
        <w:ind w:left="720"/>
        <w:jc w:val="both"/>
        <w:rPr>
          <w:rStyle w:val="FontStyle36"/>
          <w:sz w:val="22"/>
          <w:szCs w:val="22"/>
        </w:rPr>
      </w:pPr>
    </w:p>
    <w:p w14:paraId="48639CC7" w14:textId="2664E244" w:rsidR="00090675" w:rsidRPr="001D1624" w:rsidRDefault="00BB4F34" w:rsidP="00B01AF4">
      <w:pPr>
        <w:spacing w:after="30"/>
        <w:ind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Compartimentul Comunicare și Relații cu Publicul, ITM </w:t>
      </w:r>
      <w:r w:rsidRPr="00347EC0">
        <w:rPr>
          <w:rFonts w:ascii="Trebuchet MS" w:hAnsi="Trebuchet MS"/>
        </w:rPr>
        <w:t>Gala</w:t>
      </w:r>
      <w:r>
        <w:rPr>
          <w:rFonts w:ascii="Trebuchet MS" w:hAnsi="Trebuchet MS"/>
        </w:rPr>
        <w:t>ț</w:t>
      </w:r>
      <w:r w:rsidRPr="00347EC0">
        <w:rPr>
          <w:rFonts w:ascii="Trebuchet MS" w:hAnsi="Trebuchet MS"/>
        </w:rPr>
        <w:t>i</w:t>
      </w:r>
    </w:p>
    <w:p w14:paraId="40CC0B22" w14:textId="75A07AD1" w:rsidR="00090675" w:rsidRPr="00CE0540" w:rsidRDefault="00090675" w:rsidP="00A900A0">
      <w:pPr>
        <w:spacing w:after="30"/>
        <w:ind w:left="900"/>
        <w:jc w:val="right"/>
        <w:rPr>
          <w:rFonts w:ascii="Trebuchet MS" w:hAnsi="Trebuchet MS"/>
          <w:color w:val="FFFFFF" w:themeColor="background1"/>
        </w:rPr>
      </w:pPr>
      <w:r w:rsidRPr="00CE0540">
        <w:rPr>
          <w:rFonts w:ascii="Trebuchet MS" w:hAnsi="Trebuchet MS"/>
          <w:color w:val="FFFFFF" w:themeColor="background1"/>
        </w:rPr>
        <w:t xml:space="preserve">Carmen </w:t>
      </w:r>
    </w:p>
    <w:sectPr w:rsidR="00090675" w:rsidRPr="00CE0540" w:rsidSect="003D644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746" w:bottom="1440" w:left="900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AD7C" w14:textId="77777777" w:rsidR="00DB3003" w:rsidRDefault="00DB3003" w:rsidP="00AA6AD1">
      <w:pPr>
        <w:spacing w:after="0" w:line="240" w:lineRule="auto"/>
      </w:pPr>
      <w:r>
        <w:separator/>
      </w:r>
    </w:p>
  </w:endnote>
  <w:endnote w:type="continuationSeparator" w:id="0">
    <w:p w14:paraId="1112D3F3" w14:textId="77777777" w:rsidR="00DB3003" w:rsidRDefault="00DB3003" w:rsidP="00AA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2F87" w14:textId="287825A3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Str.</w:t>
    </w:r>
    <w:r w:rsidR="004F6296">
      <w:rPr>
        <w:rFonts w:ascii="Trebuchet MS" w:hAnsi="Trebuchet MS"/>
        <w:sz w:val="16"/>
        <w:szCs w:val="16"/>
      </w:rPr>
      <w:t xml:space="preserve"> </w:t>
    </w:r>
    <w:r w:rsidRPr="0093316D">
      <w:rPr>
        <w:rFonts w:ascii="Trebuchet MS" w:hAnsi="Trebuchet MS"/>
        <w:sz w:val="16"/>
        <w:szCs w:val="16"/>
      </w:rPr>
      <w:t>Regiment 11 Siret, nr. 46 A, Gala</w:t>
    </w:r>
    <w:r w:rsidR="004F6296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i, Gala</w:t>
    </w:r>
    <w:r w:rsidR="004F6296">
      <w:rPr>
        <w:rFonts w:ascii="Trebuchet MS" w:hAnsi="Trebuchet MS"/>
        <w:sz w:val="16"/>
        <w:szCs w:val="16"/>
      </w:rPr>
      <w:t>ț</w:t>
    </w:r>
    <w:r w:rsidRPr="0093316D">
      <w:rPr>
        <w:rFonts w:ascii="Trebuchet MS" w:hAnsi="Trebuchet MS"/>
        <w:sz w:val="16"/>
        <w:szCs w:val="16"/>
      </w:rPr>
      <w:t>i</w:t>
    </w:r>
    <w:r w:rsidRPr="0093316D">
      <w:rPr>
        <w:rFonts w:ascii="Trebuchet MS" w:hAnsi="Trebuchet MS"/>
        <w:sz w:val="16"/>
        <w:szCs w:val="16"/>
      </w:rPr>
      <w:tab/>
    </w:r>
  </w:p>
  <w:p w14:paraId="1C553080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Tel.: +4 0236 46 06 29, +4 0236 46 50 75, +4 0236 41 35 91, +4 0236 41 13 57, +4 0236 41 31 99; fax: +4 0236 46 06 29</w:t>
    </w:r>
  </w:p>
  <w:p w14:paraId="0B326BE8" w14:textId="77777777" w:rsidR="00AD4CA8" w:rsidRPr="0093316D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93316D">
      <w:rPr>
        <w:rFonts w:ascii="Trebuchet MS" w:hAnsi="Trebuchet MS"/>
        <w:sz w:val="16"/>
        <w:szCs w:val="16"/>
      </w:rPr>
      <w:t>Email: itmgalati@itmgalati.ro</w:t>
    </w:r>
  </w:p>
  <w:p w14:paraId="286248BF" w14:textId="2DD5051B" w:rsidR="00AD4CA8" w:rsidRPr="00BD59EF" w:rsidRDefault="00000000" w:rsidP="005C2C2B">
    <w:pPr>
      <w:pStyle w:val="Subsol"/>
      <w:ind w:left="1080"/>
      <w:rPr>
        <w:rFonts w:ascii="Trebuchet MS" w:hAnsi="Trebuchet MS"/>
        <w:b/>
        <w:sz w:val="16"/>
        <w:szCs w:val="16"/>
      </w:rPr>
    </w:pPr>
    <w:hyperlink r:id="rId1" w:history="1">
      <w:r w:rsidR="00AD4CA8" w:rsidRPr="0093316D">
        <w:rPr>
          <w:rStyle w:val="Hyperlink"/>
          <w:rFonts w:ascii="Trebuchet MS" w:hAnsi="Trebuchet MS"/>
          <w:b/>
          <w:bCs/>
          <w:sz w:val="16"/>
          <w:szCs w:val="16"/>
        </w:rPr>
        <w:t>www.itmgalati.ro</w:t>
      </w:r>
    </w:hyperlink>
    <w:r w:rsidR="00AD4CA8">
      <w:t xml:space="preserve"> </w:t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  <w:r w:rsidR="00AD4CA8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</w:t>
    </w:r>
    <w:r w:rsidR="005C2C2B">
      <w:rPr>
        <w:rFonts w:ascii="Trebuchet MS" w:hAnsi="Trebuchet MS"/>
        <w:b/>
        <w:sz w:val="16"/>
        <w:szCs w:val="16"/>
      </w:rPr>
      <w:t xml:space="preserve">                                        </w:t>
    </w:r>
    <w:r w:rsidR="00AD4CA8">
      <w:rPr>
        <w:rFonts w:ascii="Trebuchet MS" w:hAnsi="Trebuchet MS"/>
        <w:b/>
        <w:sz w:val="16"/>
        <w:szCs w:val="16"/>
      </w:rPr>
      <w:t xml:space="preserve">        </w:t>
    </w:r>
    <w:r w:rsidR="00A864CE" w:rsidRPr="00BD59EF">
      <w:rPr>
        <w:rFonts w:ascii="Trebuchet MS" w:hAnsi="Trebuchet MS"/>
        <w:b/>
        <w:sz w:val="16"/>
        <w:szCs w:val="16"/>
      </w:rPr>
      <w:fldChar w:fldCharType="begin"/>
    </w:r>
    <w:r w:rsidR="00AD4CA8" w:rsidRPr="00BD59EF">
      <w:rPr>
        <w:rFonts w:ascii="Trebuchet MS" w:hAnsi="Trebuchet MS"/>
        <w:b/>
        <w:sz w:val="16"/>
        <w:szCs w:val="16"/>
      </w:rPr>
      <w:instrText>PAGE   \* MERGEFORMAT</w:instrText>
    </w:r>
    <w:r w:rsidR="00A864CE" w:rsidRPr="00BD59EF">
      <w:rPr>
        <w:rFonts w:ascii="Trebuchet MS" w:hAnsi="Trebuchet MS"/>
        <w:b/>
        <w:sz w:val="16"/>
        <w:szCs w:val="16"/>
      </w:rPr>
      <w:fldChar w:fldCharType="separate"/>
    </w:r>
    <w:r w:rsidR="00947337">
      <w:rPr>
        <w:rFonts w:ascii="Trebuchet MS" w:hAnsi="Trebuchet MS"/>
        <w:b/>
        <w:noProof/>
        <w:sz w:val="16"/>
        <w:szCs w:val="16"/>
      </w:rPr>
      <w:t>3</w:t>
    </w:r>
    <w:r w:rsidR="00A864CE" w:rsidRPr="00BD59EF">
      <w:rPr>
        <w:rFonts w:ascii="Trebuchet MS" w:hAnsi="Trebuchet MS"/>
        <w:b/>
        <w:sz w:val="16"/>
        <w:szCs w:val="16"/>
      </w:rPr>
      <w:fldChar w:fldCharType="end"/>
    </w:r>
    <w:r w:rsidR="00AD4CA8" w:rsidRPr="00BD59EF">
      <w:rPr>
        <w:rFonts w:ascii="Trebuchet MS" w:hAnsi="Trebuchet MS"/>
        <w:b/>
        <w:sz w:val="16"/>
        <w:szCs w:val="16"/>
      </w:rPr>
      <w:t xml:space="preserve"> </w:t>
    </w:r>
  </w:p>
  <w:p w14:paraId="5D8D9A55" w14:textId="15C6A17B" w:rsidR="00AD4CA8" w:rsidRPr="00BD59EF" w:rsidRDefault="00AD4CA8" w:rsidP="001A6951">
    <w:pPr>
      <w:pStyle w:val="Subsol"/>
      <w:ind w:left="1080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4F6296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4F6296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5DF1A" w14:textId="77777777" w:rsidR="00AD4CA8" w:rsidRPr="00016ED4" w:rsidRDefault="00AD4CA8" w:rsidP="00FC0FF9">
    <w:pPr>
      <w:pStyle w:val="Subsol"/>
      <w:ind w:left="708"/>
      <w:rPr>
        <w:rFonts w:ascii="AvantGardEFNormal" w:hAnsi="AvantGardEFNormal"/>
        <w:sz w:val="16"/>
        <w:szCs w:val="16"/>
        <w:lang w:val="it-IT"/>
      </w:rPr>
    </w:pPr>
  </w:p>
  <w:p w14:paraId="468CC44F" w14:textId="3EC39BBD" w:rsidR="00AD4CA8" w:rsidRPr="00DD7818" w:rsidRDefault="00AD4CA8" w:rsidP="00FC0FF9">
    <w:pPr>
      <w:pStyle w:val="Subsol"/>
      <w:ind w:left="708"/>
      <w:rPr>
        <w:sz w:val="16"/>
        <w:szCs w:val="16"/>
        <w:lang w:val="it-IT"/>
      </w:rPr>
    </w:pPr>
    <w:r w:rsidRPr="00DD7818">
      <w:rPr>
        <w:sz w:val="16"/>
        <w:szCs w:val="16"/>
        <w:lang w:val="it-IT"/>
      </w:rPr>
      <w:t>Str.Regiment 11 Siret, nr. 46 A, Gala</w:t>
    </w:r>
    <w:r w:rsidR="00CF2E52">
      <w:rPr>
        <w:sz w:val="16"/>
        <w:szCs w:val="16"/>
        <w:lang w:val="it-IT"/>
      </w:rPr>
      <w:t>ț</w:t>
    </w:r>
    <w:r w:rsidRPr="00DD7818">
      <w:rPr>
        <w:sz w:val="16"/>
        <w:szCs w:val="16"/>
        <w:lang w:val="it-IT"/>
      </w:rPr>
      <w:t>i, Gala</w:t>
    </w:r>
    <w:r w:rsidR="00CF2E52">
      <w:rPr>
        <w:sz w:val="16"/>
        <w:szCs w:val="16"/>
        <w:lang w:val="it-IT"/>
      </w:rPr>
      <w:t>ț</w:t>
    </w:r>
    <w:r w:rsidRPr="00DD7818">
      <w:rPr>
        <w:sz w:val="16"/>
        <w:szCs w:val="16"/>
        <w:lang w:val="it-IT"/>
      </w:rPr>
      <w:t>i</w:t>
    </w:r>
    <w:r w:rsidRPr="00DD7818">
      <w:rPr>
        <w:sz w:val="16"/>
        <w:szCs w:val="16"/>
        <w:lang w:val="it-IT"/>
      </w:rPr>
      <w:tab/>
    </w:r>
  </w:p>
  <w:p w14:paraId="2153D8B4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Tel.: +4 0236 46 06 29, +4 0236 46 50 75, +4 0236 41 35 91, +4 0236 41 13 57, +4 0236 41 31 99; fax: +4 0236 46 06 29</w:t>
    </w:r>
  </w:p>
  <w:p w14:paraId="28AD283D" w14:textId="77777777" w:rsidR="00AD4CA8" w:rsidRPr="00016ED4" w:rsidRDefault="00AD4CA8" w:rsidP="00FC0FF9">
    <w:pPr>
      <w:pStyle w:val="Subsol"/>
      <w:ind w:left="708"/>
      <w:rPr>
        <w:sz w:val="16"/>
        <w:szCs w:val="16"/>
        <w:lang w:val="it-IT"/>
      </w:rPr>
    </w:pPr>
    <w:r w:rsidRPr="00016ED4">
      <w:rPr>
        <w:sz w:val="16"/>
        <w:szCs w:val="16"/>
        <w:lang w:val="it-IT"/>
      </w:rPr>
      <w:t>Email</w:t>
    </w:r>
    <w:r w:rsidRPr="00DD7818">
      <w:rPr>
        <w:sz w:val="16"/>
        <w:szCs w:val="16"/>
      </w:rPr>
      <w:t xml:space="preserve">: </w:t>
    </w:r>
    <w:r w:rsidRPr="00016ED4">
      <w:rPr>
        <w:sz w:val="16"/>
        <w:szCs w:val="16"/>
        <w:lang w:val="it-IT"/>
      </w:rPr>
      <w:t>itmgalati@itmgalati.ro</w:t>
    </w:r>
  </w:p>
  <w:p w14:paraId="15ED8481" w14:textId="77777777" w:rsidR="00AD4CA8" w:rsidRDefault="00000000" w:rsidP="00FC0FF9">
    <w:pPr>
      <w:pStyle w:val="Subsol"/>
      <w:ind w:left="708"/>
      <w:rPr>
        <w:b/>
        <w:sz w:val="16"/>
        <w:szCs w:val="16"/>
        <w:lang w:val="it-IT"/>
      </w:rPr>
    </w:pPr>
    <w:hyperlink r:id="rId1" w:history="1">
      <w:r w:rsidR="00AD4CA8" w:rsidRPr="00A377A4">
        <w:rPr>
          <w:rStyle w:val="Hyperlink"/>
          <w:b/>
          <w:sz w:val="16"/>
          <w:szCs w:val="16"/>
          <w:lang w:val="it-IT"/>
        </w:rPr>
        <w:t>www.itmgalati.ro</w:t>
      </w:r>
    </w:hyperlink>
    <w:r w:rsidR="00AD4CA8">
      <w:rPr>
        <w:b/>
        <w:sz w:val="16"/>
        <w:szCs w:val="16"/>
        <w:lang w:val="it-IT"/>
      </w:rPr>
      <w:t xml:space="preserve"> </w:t>
    </w:r>
    <w:r w:rsidR="00AD4CA8" w:rsidRPr="00016ED4">
      <w:rPr>
        <w:b/>
        <w:sz w:val="16"/>
        <w:szCs w:val="16"/>
        <w:lang w:val="it-IT"/>
      </w:rPr>
      <w:t xml:space="preserve"> </w:t>
    </w:r>
  </w:p>
  <w:p w14:paraId="54010242" w14:textId="5FFF47CD" w:rsidR="00AD4CA8" w:rsidRPr="001A6951" w:rsidRDefault="00AD4CA8" w:rsidP="00FC0FF9">
    <w:pPr>
      <w:pStyle w:val="Subsol"/>
      <w:ind w:left="708"/>
      <w:jc w:val="both"/>
      <w:rPr>
        <w:b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Conform prevederilor Regulamentului (UE) 2016/679 al Parlamentului European 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 Consiliului din 27 aprilie 2016 privind protec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persoanelor fizice în ceea ce prive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 xml:space="preserve">te prelucrarea datelor cu caracter personal 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privind libera circula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ie a acestor date 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de abrogare a Directivei 95/46/CE (Regulamentul general privind protec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 datelor), informa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iile referitoare la datele cu caracter personal cuprinse în acest document sunt confiden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iale. Acestea sunt destinate exclusiv persoanei/persoanelor men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 xml:space="preserve">ionate ca destinatar/destinatari </w:t>
    </w:r>
    <w:r w:rsidR="00CF2E52">
      <w:rPr>
        <w:rFonts w:ascii="Trebuchet MS" w:hAnsi="Trebuchet MS"/>
        <w:sz w:val="16"/>
        <w:szCs w:val="16"/>
      </w:rPr>
      <w:t>ș</w:t>
    </w:r>
    <w:r w:rsidRPr="00BD59EF">
      <w:rPr>
        <w:rFonts w:ascii="Trebuchet MS" w:hAnsi="Trebuchet MS"/>
        <w:sz w:val="16"/>
        <w:szCs w:val="16"/>
      </w:rPr>
      <w:t>i altor persoane autorizate să-l primească. Dacă a</w:t>
    </w:r>
    <w:r w:rsidR="00CF2E52">
      <w:rPr>
        <w:rFonts w:ascii="Trebuchet MS" w:hAnsi="Trebuchet MS"/>
        <w:sz w:val="16"/>
        <w:szCs w:val="16"/>
      </w:rPr>
      <w:t>ț</w:t>
    </w:r>
    <w:r w:rsidRPr="00BD59EF">
      <w:rPr>
        <w:rFonts w:ascii="Trebuchet MS" w:hAnsi="Trebuchet MS"/>
        <w:sz w:val="16"/>
        <w:szCs w:val="16"/>
      </w:rPr>
      <w:t>i primit acest document în mod eronat, vă adresăm rugămintea de a returna documentul primit, expeditorului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F197C" w14:textId="77777777" w:rsidR="00DB3003" w:rsidRDefault="00DB3003" w:rsidP="00AA6AD1">
      <w:pPr>
        <w:spacing w:after="0" w:line="240" w:lineRule="auto"/>
      </w:pPr>
      <w:r>
        <w:separator/>
      </w:r>
    </w:p>
  </w:footnote>
  <w:footnote w:type="continuationSeparator" w:id="0">
    <w:p w14:paraId="5C433D6E" w14:textId="77777777" w:rsidR="00DB3003" w:rsidRDefault="00DB3003" w:rsidP="00AA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51091" w14:textId="6FD7B288" w:rsidR="00AD4CA8" w:rsidRDefault="007B6E50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397E151" wp14:editId="02CC39F2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467735" cy="685800"/>
              <wp:effectExtent l="0" t="0" r="0" b="0"/>
              <wp:wrapNone/>
              <wp:docPr id="6927600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3A1678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5F7CC92A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7E1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6pt;width:273.0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" stroked="f">
              <v:textbox>
                <w:txbxContent>
                  <w:p w14:paraId="503A1678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5F7CC92A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</w:p>
  <w:p w14:paraId="4AE948F1" w14:textId="77777777" w:rsidR="00AD4CA8" w:rsidRDefault="00AD4CA8">
    <w:pPr>
      <w:pStyle w:val="Antet"/>
    </w:pPr>
  </w:p>
  <w:p w14:paraId="72A01D37" w14:textId="77777777" w:rsidR="00AD4CA8" w:rsidRDefault="00AD4CA8">
    <w:pPr>
      <w:pStyle w:val="Antet"/>
    </w:pPr>
  </w:p>
  <w:p w14:paraId="038DB4C1" w14:textId="77777777" w:rsidR="00AD4CA8" w:rsidRDefault="00AD4CA8">
    <w:pPr>
      <w:pStyle w:val="Antet"/>
    </w:pPr>
  </w:p>
  <w:p w14:paraId="6E5C07A2" w14:textId="77777777" w:rsidR="00AD4CA8" w:rsidRPr="00D749DE" w:rsidRDefault="00AD4CA8">
    <w:pPr>
      <w:pStyle w:val="Ante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7E779" w14:textId="07A35E0D" w:rsidR="00AD4CA8" w:rsidRDefault="007B6E50" w:rsidP="00AA6AD1">
    <w:pPr>
      <w:pStyle w:val="Ante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ABC8E1" wp14:editId="6219822A">
              <wp:simplePos x="0" y="0"/>
              <wp:positionH relativeFrom="column">
                <wp:posOffset>989965</wp:posOffset>
              </wp:positionH>
              <wp:positionV relativeFrom="paragraph">
                <wp:posOffset>74930</wp:posOffset>
              </wp:positionV>
              <wp:extent cx="3467735" cy="732790"/>
              <wp:effectExtent l="0" t="0" r="0" b="0"/>
              <wp:wrapNone/>
              <wp:docPr id="100600467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735" cy="732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11D701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8"/>
                              <w:szCs w:val="28"/>
                            </w:rPr>
                            <w:t xml:space="preserve">INSPECŢIA MUNCII </w:t>
                          </w:r>
                        </w:p>
                        <w:p w14:paraId="6D7228FD" w14:textId="77777777" w:rsidR="00AD4CA8" w:rsidRPr="0093316D" w:rsidRDefault="00AD4CA8" w:rsidP="0093316D">
                          <w:pPr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</w:pPr>
                          <w:r w:rsidRPr="0093316D">
                            <w:rPr>
                              <w:rFonts w:ascii="Trebuchet MS" w:hAnsi="Trebuchet MS"/>
                              <w:smallCaps/>
                              <w:sz w:val="24"/>
                              <w:szCs w:val="24"/>
                            </w:rPr>
                            <w:t>INSPECTORATUL TERITORIAL DE MUNCĂ GALAŢI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ABC8E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7.95pt;margin-top:5.9pt;width:273.05pt;height:5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" stroked="f">
              <v:textbox>
                <w:txbxContent>
                  <w:p w14:paraId="5E11D701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8"/>
                        <w:szCs w:val="28"/>
                      </w:rPr>
                      <w:t xml:space="preserve">INSPECŢIA MUNCII </w:t>
                    </w:r>
                  </w:p>
                  <w:p w14:paraId="6D7228FD" w14:textId="77777777" w:rsidR="00AD4CA8" w:rsidRPr="0093316D" w:rsidRDefault="00AD4CA8" w:rsidP="0093316D">
                    <w:pPr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</w:pPr>
                    <w:r w:rsidRPr="0093316D">
                      <w:rPr>
                        <w:rFonts w:ascii="Trebuchet MS" w:hAnsi="Trebuchet MS"/>
                        <w:smallCaps/>
                        <w:sz w:val="24"/>
                        <w:szCs w:val="24"/>
                      </w:rPr>
                      <w:t>INSPECTORATUL TERITORIAL DE MUNCĂ GALAŢI</w:t>
                    </w:r>
                  </w:p>
                </w:txbxContent>
              </v:textbox>
            </v:shape>
          </w:pict>
        </mc:Fallback>
      </mc:AlternateContent>
    </w:r>
    <w:r w:rsidR="00D8788C">
      <w:rPr>
        <w:rFonts w:ascii="Trebuchet MS" w:eastAsia="MS Mincho" w:hAnsi="Trebuchet MS"/>
        <w:noProof/>
        <w:lang w:val="en-US"/>
      </w:rPr>
      <w:drawing>
        <wp:inline distT="0" distB="0" distL="0" distR="0" wp14:anchorId="4D461B28" wp14:editId="158CA8F2">
          <wp:extent cx="809625" cy="790575"/>
          <wp:effectExtent l="19050" t="0" r="9525" b="0"/>
          <wp:docPr id="1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7B8881A"/>
    <w:lvl w:ilvl="0">
      <w:numFmt w:val="bullet"/>
      <w:lvlText w:val="*"/>
      <w:lvlJc w:val="left"/>
    </w:lvl>
  </w:abstractNum>
  <w:abstractNum w:abstractNumId="1" w15:restartNumberingAfterBreak="0">
    <w:nsid w:val="01DB5051"/>
    <w:multiLevelType w:val="hybridMultilevel"/>
    <w:tmpl w:val="E848BC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725763"/>
    <w:multiLevelType w:val="hybridMultilevel"/>
    <w:tmpl w:val="E264CBB2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3" w15:restartNumberingAfterBreak="0">
    <w:nsid w:val="13AA06CB"/>
    <w:multiLevelType w:val="hybridMultilevel"/>
    <w:tmpl w:val="9A4E3024"/>
    <w:lvl w:ilvl="0" w:tplc="EE166056">
      <w:start w:val="2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MS Mincho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4" w15:restartNumberingAfterBreak="0">
    <w:nsid w:val="1CF52373"/>
    <w:multiLevelType w:val="hybridMultilevel"/>
    <w:tmpl w:val="70E22384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2F3235"/>
    <w:multiLevelType w:val="hybridMultilevel"/>
    <w:tmpl w:val="ABBA8C8E"/>
    <w:lvl w:ilvl="0" w:tplc="FD6A59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DB4849"/>
    <w:multiLevelType w:val="hybridMultilevel"/>
    <w:tmpl w:val="A90A5E1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AC6A03"/>
    <w:multiLevelType w:val="hybridMultilevel"/>
    <w:tmpl w:val="9C4222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266DE4"/>
    <w:multiLevelType w:val="hybridMultilevel"/>
    <w:tmpl w:val="16B202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DA4864"/>
    <w:multiLevelType w:val="hybridMultilevel"/>
    <w:tmpl w:val="C26EA2E8"/>
    <w:lvl w:ilvl="0" w:tplc="EE166056">
      <w:start w:val="2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rebuchet MS" w:eastAsia="MS Mincho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0" w15:restartNumberingAfterBreak="0">
    <w:nsid w:val="32940A69"/>
    <w:multiLevelType w:val="hybridMultilevel"/>
    <w:tmpl w:val="25826B4C"/>
    <w:lvl w:ilvl="0" w:tplc="FD6A590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D23A3"/>
    <w:multiLevelType w:val="hybridMultilevel"/>
    <w:tmpl w:val="DA661DFC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39C7DFC"/>
    <w:multiLevelType w:val="hybridMultilevel"/>
    <w:tmpl w:val="2144B4A4"/>
    <w:lvl w:ilvl="0" w:tplc="9EEA0FBA"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6032002"/>
    <w:multiLevelType w:val="hybridMultilevel"/>
    <w:tmpl w:val="3C5CE9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F67D7F"/>
    <w:multiLevelType w:val="hybridMultilevel"/>
    <w:tmpl w:val="6E88B9B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31"/>
        </w:tabs>
        <w:ind w:left="163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51"/>
        </w:tabs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1"/>
        </w:tabs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1"/>
        </w:tabs>
        <w:ind w:left="3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1"/>
        </w:tabs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1"/>
        </w:tabs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1"/>
        </w:tabs>
        <w:ind w:left="5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1"/>
        </w:tabs>
        <w:ind w:left="6671" w:hanging="360"/>
      </w:pPr>
      <w:rPr>
        <w:rFonts w:ascii="Wingdings" w:hAnsi="Wingdings" w:hint="default"/>
      </w:rPr>
    </w:lvl>
  </w:abstractNum>
  <w:abstractNum w:abstractNumId="15" w15:restartNumberingAfterBreak="0">
    <w:nsid w:val="4E2E016E"/>
    <w:multiLevelType w:val="hybridMultilevel"/>
    <w:tmpl w:val="D6AC112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500D4F83"/>
    <w:multiLevelType w:val="hybridMultilevel"/>
    <w:tmpl w:val="D2325A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0EB1B3D"/>
    <w:multiLevelType w:val="hybridMultilevel"/>
    <w:tmpl w:val="95321D68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E55DEF"/>
    <w:multiLevelType w:val="hybridMultilevel"/>
    <w:tmpl w:val="BC3619CA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7073C1"/>
    <w:multiLevelType w:val="hybridMultilevel"/>
    <w:tmpl w:val="3662AEB4"/>
    <w:lvl w:ilvl="0" w:tplc="07CED976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BD6E61"/>
    <w:multiLevelType w:val="hybridMultilevel"/>
    <w:tmpl w:val="A042A780"/>
    <w:lvl w:ilvl="0" w:tplc="0D40B12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166056">
      <w:start w:val="2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rebuchet MS" w:eastAsia="MS Mincho" w:hAnsi="Trebuchet M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D85C73"/>
    <w:multiLevelType w:val="multilevel"/>
    <w:tmpl w:val="95321D6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0C623B"/>
    <w:multiLevelType w:val="hybridMultilevel"/>
    <w:tmpl w:val="8F44A0DA"/>
    <w:lvl w:ilvl="0" w:tplc="C6BCA2E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BC16134"/>
    <w:multiLevelType w:val="hybridMultilevel"/>
    <w:tmpl w:val="C2B662B0"/>
    <w:lvl w:ilvl="0" w:tplc="9EEA0FBA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8520192">
    <w:abstractNumId w:val="12"/>
  </w:num>
  <w:num w:numId="2" w16cid:durableId="951283758">
    <w:abstractNumId w:val="11"/>
  </w:num>
  <w:num w:numId="3" w16cid:durableId="846945648">
    <w:abstractNumId w:val="23"/>
  </w:num>
  <w:num w:numId="4" w16cid:durableId="1640307057">
    <w:abstractNumId w:val="16"/>
  </w:num>
  <w:num w:numId="5" w16cid:durableId="1492478383">
    <w:abstractNumId w:val="3"/>
  </w:num>
  <w:num w:numId="6" w16cid:durableId="1131437082">
    <w:abstractNumId w:val="2"/>
  </w:num>
  <w:num w:numId="7" w16cid:durableId="1378166447">
    <w:abstractNumId w:val="18"/>
  </w:num>
  <w:num w:numId="8" w16cid:durableId="52654670">
    <w:abstractNumId w:val="17"/>
  </w:num>
  <w:num w:numId="9" w16cid:durableId="1977375097">
    <w:abstractNumId w:val="21"/>
  </w:num>
  <w:num w:numId="10" w16cid:durableId="1048996023">
    <w:abstractNumId w:val="20"/>
  </w:num>
  <w:num w:numId="11" w16cid:durableId="1655404445">
    <w:abstractNumId w:val="9"/>
  </w:num>
  <w:num w:numId="12" w16cid:durableId="1183393496">
    <w:abstractNumId w:val="19"/>
  </w:num>
  <w:num w:numId="13" w16cid:durableId="2126918608">
    <w:abstractNumId w:val="15"/>
  </w:num>
  <w:num w:numId="14" w16cid:durableId="972638515">
    <w:abstractNumId w:val="22"/>
  </w:num>
  <w:num w:numId="15" w16cid:durableId="617418162">
    <w:abstractNumId w:val="7"/>
  </w:num>
  <w:num w:numId="16" w16cid:durableId="1486169691">
    <w:abstractNumId w:val="13"/>
  </w:num>
  <w:num w:numId="17" w16cid:durableId="536432212">
    <w:abstractNumId w:val="1"/>
  </w:num>
  <w:num w:numId="18" w16cid:durableId="301692081">
    <w:abstractNumId w:val="6"/>
  </w:num>
  <w:num w:numId="19" w16cid:durableId="1100103788">
    <w:abstractNumId w:val="8"/>
  </w:num>
  <w:num w:numId="20" w16cid:durableId="830170680">
    <w:abstractNumId w:val="14"/>
  </w:num>
  <w:num w:numId="21" w16cid:durableId="1978416072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Trebuchet MS" w:hAnsi="Trebuchet MS" w:hint="default"/>
        </w:rPr>
      </w:lvl>
    </w:lvlOverride>
  </w:num>
  <w:num w:numId="22" w16cid:durableId="19227107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45063118">
    <w:abstractNumId w:val="5"/>
  </w:num>
  <w:num w:numId="24" w16cid:durableId="347097036">
    <w:abstractNumId w:val="10"/>
  </w:num>
  <w:num w:numId="25" w16cid:durableId="14469271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1AB"/>
    <w:rsid w:val="0001206C"/>
    <w:rsid w:val="000136BA"/>
    <w:rsid w:val="00016ED4"/>
    <w:rsid w:val="000247C1"/>
    <w:rsid w:val="00033AE2"/>
    <w:rsid w:val="00040796"/>
    <w:rsid w:val="00045F5B"/>
    <w:rsid w:val="00052B5B"/>
    <w:rsid w:val="00057CAC"/>
    <w:rsid w:val="000601E2"/>
    <w:rsid w:val="00060373"/>
    <w:rsid w:val="00060BA6"/>
    <w:rsid w:val="000716AC"/>
    <w:rsid w:val="00071E14"/>
    <w:rsid w:val="000739DC"/>
    <w:rsid w:val="00080201"/>
    <w:rsid w:val="00090675"/>
    <w:rsid w:val="000944DA"/>
    <w:rsid w:val="0009726D"/>
    <w:rsid w:val="000B1601"/>
    <w:rsid w:val="000B4398"/>
    <w:rsid w:val="000B7E5D"/>
    <w:rsid w:val="000C0D27"/>
    <w:rsid w:val="000D3888"/>
    <w:rsid w:val="000D4CC7"/>
    <w:rsid w:val="000F2167"/>
    <w:rsid w:val="000F4B22"/>
    <w:rsid w:val="000F62A3"/>
    <w:rsid w:val="00100950"/>
    <w:rsid w:val="0010444A"/>
    <w:rsid w:val="001050B8"/>
    <w:rsid w:val="00120B81"/>
    <w:rsid w:val="00124EE0"/>
    <w:rsid w:val="00127B5D"/>
    <w:rsid w:val="001374B0"/>
    <w:rsid w:val="001442AA"/>
    <w:rsid w:val="00144ABC"/>
    <w:rsid w:val="001545B8"/>
    <w:rsid w:val="00155336"/>
    <w:rsid w:val="00162054"/>
    <w:rsid w:val="001624B8"/>
    <w:rsid w:val="00166AD2"/>
    <w:rsid w:val="00180FDB"/>
    <w:rsid w:val="001825D5"/>
    <w:rsid w:val="00187985"/>
    <w:rsid w:val="00193A94"/>
    <w:rsid w:val="001A6951"/>
    <w:rsid w:val="001A6DB2"/>
    <w:rsid w:val="001B6653"/>
    <w:rsid w:val="001B6CEA"/>
    <w:rsid w:val="001C6AD6"/>
    <w:rsid w:val="001D1624"/>
    <w:rsid w:val="001D36BB"/>
    <w:rsid w:val="001D4542"/>
    <w:rsid w:val="001D4C73"/>
    <w:rsid w:val="00200B2C"/>
    <w:rsid w:val="00203C9A"/>
    <w:rsid w:val="002136E0"/>
    <w:rsid w:val="00214FB3"/>
    <w:rsid w:val="0022319D"/>
    <w:rsid w:val="0022466F"/>
    <w:rsid w:val="00237A61"/>
    <w:rsid w:val="002455E0"/>
    <w:rsid w:val="00264749"/>
    <w:rsid w:val="00265FB9"/>
    <w:rsid w:val="00270A9C"/>
    <w:rsid w:val="002743CF"/>
    <w:rsid w:val="0027670A"/>
    <w:rsid w:val="0028534E"/>
    <w:rsid w:val="002A43B4"/>
    <w:rsid w:val="002A456D"/>
    <w:rsid w:val="002C12C9"/>
    <w:rsid w:val="002E0B9C"/>
    <w:rsid w:val="002F7F1A"/>
    <w:rsid w:val="003123E0"/>
    <w:rsid w:val="00315DF7"/>
    <w:rsid w:val="003243B4"/>
    <w:rsid w:val="00326337"/>
    <w:rsid w:val="00346324"/>
    <w:rsid w:val="003472A2"/>
    <w:rsid w:val="00347EC0"/>
    <w:rsid w:val="00371728"/>
    <w:rsid w:val="00373D2D"/>
    <w:rsid w:val="00380470"/>
    <w:rsid w:val="00381454"/>
    <w:rsid w:val="00387C9C"/>
    <w:rsid w:val="00396A77"/>
    <w:rsid w:val="003D3BC9"/>
    <w:rsid w:val="003D3BFF"/>
    <w:rsid w:val="003D5777"/>
    <w:rsid w:val="003D6445"/>
    <w:rsid w:val="003E2486"/>
    <w:rsid w:val="00406156"/>
    <w:rsid w:val="0041039A"/>
    <w:rsid w:val="004153F1"/>
    <w:rsid w:val="004240A1"/>
    <w:rsid w:val="004431B2"/>
    <w:rsid w:val="0044671A"/>
    <w:rsid w:val="004468C0"/>
    <w:rsid w:val="00446F93"/>
    <w:rsid w:val="0045009A"/>
    <w:rsid w:val="004504A4"/>
    <w:rsid w:val="00452402"/>
    <w:rsid w:val="00453C0A"/>
    <w:rsid w:val="00455E94"/>
    <w:rsid w:val="004608EA"/>
    <w:rsid w:val="00466081"/>
    <w:rsid w:val="00466E97"/>
    <w:rsid w:val="0047213B"/>
    <w:rsid w:val="00473814"/>
    <w:rsid w:val="00477867"/>
    <w:rsid w:val="00484F99"/>
    <w:rsid w:val="004947C1"/>
    <w:rsid w:val="004A6276"/>
    <w:rsid w:val="004A6BB8"/>
    <w:rsid w:val="004B5E12"/>
    <w:rsid w:val="004B6725"/>
    <w:rsid w:val="004C522B"/>
    <w:rsid w:val="004C56D5"/>
    <w:rsid w:val="004C6BAC"/>
    <w:rsid w:val="004D0DBA"/>
    <w:rsid w:val="004D40F0"/>
    <w:rsid w:val="004D4A07"/>
    <w:rsid w:val="004F6296"/>
    <w:rsid w:val="00521A6B"/>
    <w:rsid w:val="00522EDF"/>
    <w:rsid w:val="005324BC"/>
    <w:rsid w:val="00542A6B"/>
    <w:rsid w:val="0054716B"/>
    <w:rsid w:val="00552E11"/>
    <w:rsid w:val="00556E37"/>
    <w:rsid w:val="00570613"/>
    <w:rsid w:val="00576A79"/>
    <w:rsid w:val="00580A74"/>
    <w:rsid w:val="00587F95"/>
    <w:rsid w:val="00593D8B"/>
    <w:rsid w:val="005C2C2B"/>
    <w:rsid w:val="005C593F"/>
    <w:rsid w:val="005D07CA"/>
    <w:rsid w:val="005D6BF9"/>
    <w:rsid w:val="00622389"/>
    <w:rsid w:val="00626DCF"/>
    <w:rsid w:val="006323AB"/>
    <w:rsid w:val="0063339E"/>
    <w:rsid w:val="00640C11"/>
    <w:rsid w:val="00646FFD"/>
    <w:rsid w:val="0066567A"/>
    <w:rsid w:val="00683572"/>
    <w:rsid w:val="006A191C"/>
    <w:rsid w:val="006A3613"/>
    <w:rsid w:val="006B44C5"/>
    <w:rsid w:val="006B4FFF"/>
    <w:rsid w:val="006C6EFC"/>
    <w:rsid w:val="006D1161"/>
    <w:rsid w:val="006D5E7D"/>
    <w:rsid w:val="006D61BA"/>
    <w:rsid w:val="006E0900"/>
    <w:rsid w:val="006E3EBA"/>
    <w:rsid w:val="006F09A8"/>
    <w:rsid w:val="006F7A88"/>
    <w:rsid w:val="00700811"/>
    <w:rsid w:val="007019BA"/>
    <w:rsid w:val="00702DDF"/>
    <w:rsid w:val="00706D75"/>
    <w:rsid w:val="007070E1"/>
    <w:rsid w:val="007176AE"/>
    <w:rsid w:val="0072012D"/>
    <w:rsid w:val="007240E8"/>
    <w:rsid w:val="00733FEC"/>
    <w:rsid w:val="00744249"/>
    <w:rsid w:val="007479F9"/>
    <w:rsid w:val="00751674"/>
    <w:rsid w:val="00756D5D"/>
    <w:rsid w:val="0076325A"/>
    <w:rsid w:val="007743CB"/>
    <w:rsid w:val="0077739A"/>
    <w:rsid w:val="00785D48"/>
    <w:rsid w:val="00791EF4"/>
    <w:rsid w:val="00797699"/>
    <w:rsid w:val="007A7087"/>
    <w:rsid w:val="007B445D"/>
    <w:rsid w:val="007B6E50"/>
    <w:rsid w:val="007C086A"/>
    <w:rsid w:val="007C112D"/>
    <w:rsid w:val="007D2B2D"/>
    <w:rsid w:val="007E70A5"/>
    <w:rsid w:val="007F6D18"/>
    <w:rsid w:val="00802103"/>
    <w:rsid w:val="0082115A"/>
    <w:rsid w:val="00821D9D"/>
    <w:rsid w:val="008277D3"/>
    <w:rsid w:val="008342EC"/>
    <w:rsid w:val="0084180B"/>
    <w:rsid w:val="008471D3"/>
    <w:rsid w:val="008515EE"/>
    <w:rsid w:val="008560FB"/>
    <w:rsid w:val="00860196"/>
    <w:rsid w:val="008625BC"/>
    <w:rsid w:val="00864CF6"/>
    <w:rsid w:val="00866213"/>
    <w:rsid w:val="0087023D"/>
    <w:rsid w:val="00874256"/>
    <w:rsid w:val="008834E1"/>
    <w:rsid w:val="0089057E"/>
    <w:rsid w:val="00891F7B"/>
    <w:rsid w:val="0089459B"/>
    <w:rsid w:val="008A1411"/>
    <w:rsid w:val="008A7D24"/>
    <w:rsid w:val="008A7F7B"/>
    <w:rsid w:val="008C564D"/>
    <w:rsid w:val="008C609B"/>
    <w:rsid w:val="008D06CA"/>
    <w:rsid w:val="008D2155"/>
    <w:rsid w:val="008D60B2"/>
    <w:rsid w:val="008E0AC2"/>
    <w:rsid w:val="008E4852"/>
    <w:rsid w:val="008F3D98"/>
    <w:rsid w:val="00904AB7"/>
    <w:rsid w:val="00910A37"/>
    <w:rsid w:val="009113BF"/>
    <w:rsid w:val="00911A46"/>
    <w:rsid w:val="0093316D"/>
    <w:rsid w:val="009347C2"/>
    <w:rsid w:val="00941D8D"/>
    <w:rsid w:val="00947337"/>
    <w:rsid w:val="009565BA"/>
    <w:rsid w:val="00961CD2"/>
    <w:rsid w:val="009623BC"/>
    <w:rsid w:val="00974521"/>
    <w:rsid w:val="00977EAD"/>
    <w:rsid w:val="00990268"/>
    <w:rsid w:val="009A2E7D"/>
    <w:rsid w:val="009A39E5"/>
    <w:rsid w:val="009A72B2"/>
    <w:rsid w:val="009B4C9C"/>
    <w:rsid w:val="009B5B2E"/>
    <w:rsid w:val="009C2677"/>
    <w:rsid w:val="009D0140"/>
    <w:rsid w:val="009D097F"/>
    <w:rsid w:val="009D16CD"/>
    <w:rsid w:val="009E41F6"/>
    <w:rsid w:val="009E61A1"/>
    <w:rsid w:val="009F60C7"/>
    <w:rsid w:val="009F7897"/>
    <w:rsid w:val="00A002EB"/>
    <w:rsid w:val="00A00924"/>
    <w:rsid w:val="00A01528"/>
    <w:rsid w:val="00A01971"/>
    <w:rsid w:val="00A04EC8"/>
    <w:rsid w:val="00A0502F"/>
    <w:rsid w:val="00A119D4"/>
    <w:rsid w:val="00A377A4"/>
    <w:rsid w:val="00A41BEE"/>
    <w:rsid w:val="00A44777"/>
    <w:rsid w:val="00A472D1"/>
    <w:rsid w:val="00A52717"/>
    <w:rsid w:val="00A73CDC"/>
    <w:rsid w:val="00A77963"/>
    <w:rsid w:val="00A864CE"/>
    <w:rsid w:val="00A900A0"/>
    <w:rsid w:val="00A90D8F"/>
    <w:rsid w:val="00AA0BEF"/>
    <w:rsid w:val="00AA2A86"/>
    <w:rsid w:val="00AA6776"/>
    <w:rsid w:val="00AA6AD1"/>
    <w:rsid w:val="00AB0090"/>
    <w:rsid w:val="00AB2CD8"/>
    <w:rsid w:val="00AB3A5E"/>
    <w:rsid w:val="00AC6537"/>
    <w:rsid w:val="00AD4CA8"/>
    <w:rsid w:val="00AE2C90"/>
    <w:rsid w:val="00AE5A1F"/>
    <w:rsid w:val="00AF21BB"/>
    <w:rsid w:val="00AF362A"/>
    <w:rsid w:val="00AF3BCE"/>
    <w:rsid w:val="00AF58D6"/>
    <w:rsid w:val="00B01AF4"/>
    <w:rsid w:val="00B066CF"/>
    <w:rsid w:val="00B274BB"/>
    <w:rsid w:val="00B436A9"/>
    <w:rsid w:val="00B43BD4"/>
    <w:rsid w:val="00B60EC2"/>
    <w:rsid w:val="00B74D42"/>
    <w:rsid w:val="00B76993"/>
    <w:rsid w:val="00B9241A"/>
    <w:rsid w:val="00B95353"/>
    <w:rsid w:val="00BB38CC"/>
    <w:rsid w:val="00BB4F34"/>
    <w:rsid w:val="00BC1647"/>
    <w:rsid w:val="00BC2EE3"/>
    <w:rsid w:val="00BC6F81"/>
    <w:rsid w:val="00BD59EF"/>
    <w:rsid w:val="00BE4EB3"/>
    <w:rsid w:val="00BF273D"/>
    <w:rsid w:val="00BF3BAC"/>
    <w:rsid w:val="00C07188"/>
    <w:rsid w:val="00C13726"/>
    <w:rsid w:val="00C16A02"/>
    <w:rsid w:val="00C2046E"/>
    <w:rsid w:val="00C2050F"/>
    <w:rsid w:val="00C25F26"/>
    <w:rsid w:val="00C269B2"/>
    <w:rsid w:val="00C36483"/>
    <w:rsid w:val="00C7318D"/>
    <w:rsid w:val="00C75073"/>
    <w:rsid w:val="00C7653B"/>
    <w:rsid w:val="00CA0610"/>
    <w:rsid w:val="00CB3CA0"/>
    <w:rsid w:val="00CB682F"/>
    <w:rsid w:val="00CE0540"/>
    <w:rsid w:val="00CE21F3"/>
    <w:rsid w:val="00CE31A7"/>
    <w:rsid w:val="00CF2E52"/>
    <w:rsid w:val="00CF44CC"/>
    <w:rsid w:val="00D04E5D"/>
    <w:rsid w:val="00D05F77"/>
    <w:rsid w:val="00D06D28"/>
    <w:rsid w:val="00D13AE0"/>
    <w:rsid w:val="00D206DD"/>
    <w:rsid w:val="00D221D8"/>
    <w:rsid w:val="00D250AD"/>
    <w:rsid w:val="00D317F8"/>
    <w:rsid w:val="00D427E6"/>
    <w:rsid w:val="00D44D13"/>
    <w:rsid w:val="00D4672B"/>
    <w:rsid w:val="00D46C60"/>
    <w:rsid w:val="00D53079"/>
    <w:rsid w:val="00D749DE"/>
    <w:rsid w:val="00D8788C"/>
    <w:rsid w:val="00D9420E"/>
    <w:rsid w:val="00DA463E"/>
    <w:rsid w:val="00DA5614"/>
    <w:rsid w:val="00DA67E2"/>
    <w:rsid w:val="00DB3003"/>
    <w:rsid w:val="00DB5203"/>
    <w:rsid w:val="00DC0C93"/>
    <w:rsid w:val="00DC2324"/>
    <w:rsid w:val="00DD2F9C"/>
    <w:rsid w:val="00DD438C"/>
    <w:rsid w:val="00DD5214"/>
    <w:rsid w:val="00DD7818"/>
    <w:rsid w:val="00DE0B45"/>
    <w:rsid w:val="00DE5934"/>
    <w:rsid w:val="00DE6261"/>
    <w:rsid w:val="00DF3730"/>
    <w:rsid w:val="00DF4EF7"/>
    <w:rsid w:val="00DF5B40"/>
    <w:rsid w:val="00DF7169"/>
    <w:rsid w:val="00E003AF"/>
    <w:rsid w:val="00E0328F"/>
    <w:rsid w:val="00E11E78"/>
    <w:rsid w:val="00E14BF5"/>
    <w:rsid w:val="00E160F3"/>
    <w:rsid w:val="00E164A7"/>
    <w:rsid w:val="00E26110"/>
    <w:rsid w:val="00E27A1E"/>
    <w:rsid w:val="00E3142E"/>
    <w:rsid w:val="00E35130"/>
    <w:rsid w:val="00E373CC"/>
    <w:rsid w:val="00E50A0D"/>
    <w:rsid w:val="00E5578F"/>
    <w:rsid w:val="00E6264B"/>
    <w:rsid w:val="00E63A9D"/>
    <w:rsid w:val="00E64B24"/>
    <w:rsid w:val="00E81AFF"/>
    <w:rsid w:val="00E82436"/>
    <w:rsid w:val="00E85676"/>
    <w:rsid w:val="00E91311"/>
    <w:rsid w:val="00E93614"/>
    <w:rsid w:val="00E93768"/>
    <w:rsid w:val="00E97539"/>
    <w:rsid w:val="00EA02F7"/>
    <w:rsid w:val="00EC77A4"/>
    <w:rsid w:val="00ED2717"/>
    <w:rsid w:val="00EE0729"/>
    <w:rsid w:val="00EE1E1B"/>
    <w:rsid w:val="00EF14A8"/>
    <w:rsid w:val="00EF6D11"/>
    <w:rsid w:val="00F00101"/>
    <w:rsid w:val="00F041A0"/>
    <w:rsid w:val="00F16600"/>
    <w:rsid w:val="00F277C0"/>
    <w:rsid w:val="00F32018"/>
    <w:rsid w:val="00F347E0"/>
    <w:rsid w:val="00F34838"/>
    <w:rsid w:val="00F367F2"/>
    <w:rsid w:val="00F3734C"/>
    <w:rsid w:val="00F375B0"/>
    <w:rsid w:val="00F45778"/>
    <w:rsid w:val="00F66E0C"/>
    <w:rsid w:val="00F8657D"/>
    <w:rsid w:val="00F910B2"/>
    <w:rsid w:val="00F95A76"/>
    <w:rsid w:val="00FA25A0"/>
    <w:rsid w:val="00FA270B"/>
    <w:rsid w:val="00FA2E72"/>
    <w:rsid w:val="00FA4BA1"/>
    <w:rsid w:val="00FC01A7"/>
    <w:rsid w:val="00FC0FF9"/>
    <w:rsid w:val="00FD0D30"/>
    <w:rsid w:val="00FD34C0"/>
    <w:rsid w:val="00FD7295"/>
    <w:rsid w:val="00FD74C6"/>
    <w:rsid w:val="00FF31AB"/>
    <w:rsid w:val="00FF3386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160FD3"/>
  <w15:docId w15:val="{A785909B-A45F-48B3-A3BA-66816355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11"/>
    <w:pPr>
      <w:spacing w:after="200" w:line="276" w:lineRule="auto"/>
    </w:pPr>
    <w:rPr>
      <w:lang w:val="ro-RO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locked/>
    <w:rsid w:val="00AA6AD1"/>
    <w:rPr>
      <w:rFonts w:cs="Times New Roman"/>
    </w:rPr>
  </w:style>
  <w:style w:type="paragraph" w:styleId="Subsol">
    <w:name w:val="footer"/>
    <w:basedOn w:val="Normal"/>
    <w:link w:val="SubsolCaracter"/>
    <w:uiPriority w:val="99"/>
    <w:rsid w:val="00AA6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locked/>
    <w:rsid w:val="00AA6AD1"/>
    <w:rPr>
      <w:rFonts w:cs="Times New Roman"/>
    </w:rPr>
  </w:style>
  <w:style w:type="paragraph" w:styleId="TextnBalon">
    <w:name w:val="Balloon Text"/>
    <w:basedOn w:val="Normal"/>
    <w:link w:val="TextnBalonCaracter"/>
    <w:uiPriority w:val="99"/>
    <w:semiHidden/>
    <w:rsid w:val="00AA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rsid w:val="00AA6AD1"/>
    <w:rPr>
      <w:rFonts w:cs="Times New Roman"/>
      <w:color w:val="0563C1"/>
      <w:u w:val="single"/>
    </w:rPr>
  </w:style>
  <w:style w:type="table" w:styleId="Tabelgril">
    <w:name w:val="Table Grid"/>
    <w:basedOn w:val="TabelNormal"/>
    <w:uiPriority w:val="99"/>
    <w:locked/>
    <w:rsid w:val="00AF21BB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Parcurs">
    <w:name w:val="FollowedHyperlink"/>
    <w:basedOn w:val="Fontdeparagrafimplicit"/>
    <w:uiPriority w:val="99"/>
    <w:rsid w:val="009A39E5"/>
    <w:rPr>
      <w:rFonts w:cs="Times New Roman"/>
      <w:color w:val="800080"/>
      <w:u w:val="single"/>
    </w:rPr>
  </w:style>
  <w:style w:type="character" w:customStyle="1" w:styleId="FontStyle36">
    <w:name w:val="Font Style36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character" w:customStyle="1" w:styleId="FontStyle48">
    <w:name w:val="Font Style48"/>
    <w:basedOn w:val="Fontdeparagrafimplicit"/>
    <w:uiPriority w:val="99"/>
    <w:rsid w:val="002F7F1A"/>
    <w:rPr>
      <w:rFonts w:ascii="Trebuchet MS" w:hAnsi="Trebuchet MS" w:cs="Trebuchet MS"/>
      <w:sz w:val="20"/>
      <w:szCs w:val="20"/>
    </w:rPr>
  </w:style>
  <w:style w:type="paragraph" w:styleId="Listparagraf">
    <w:name w:val="List Paragraph"/>
    <w:basedOn w:val="Normal"/>
    <w:uiPriority w:val="34"/>
    <w:qFormat/>
    <w:rsid w:val="00F66E0C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rsid w:val="00214FB3"/>
    <w:pPr>
      <w:spacing w:after="120"/>
      <w:ind w:left="1701"/>
      <w:jc w:val="both"/>
    </w:pPr>
    <w:rPr>
      <w:rFonts w:ascii="Trebuchet MS" w:eastAsia="MS Mincho" w:hAnsi="Trebuchet MS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214FB3"/>
    <w:rPr>
      <w:rFonts w:ascii="Trebuchet MS" w:eastAsia="MS Mincho" w:hAnsi="Trebuchet MS"/>
      <w:szCs w:val="20"/>
    </w:rPr>
  </w:style>
  <w:style w:type="paragraph" w:customStyle="1" w:styleId="Style9">
    <w:name w:val="Style9"/>
    <w:basedOn w:val="Normal"/>
    <w:uiPriority w:val="99"/>
    <w:rsid w:val="00214FB3"/>
    <w:pPr>
      <w:widowControl w:val="0"/>
      <w:autoSpaceDE w:val="0"/>
      <w:autoSpaceDN w:val="0"/>
      <w:adjustRightInd w:val="0"/>
      <w:spacing w:after="0" w:line="281" w:lineRule="exact"/>
      <w:ind w:hanging="360"/>
      <w:jc w:val="both"/>
    </w:pPr>
    <w:rPr>
      <w:rFonts w:ascii="Trebuchet MS" w:eastAsia="Times New Roman" w:hAnsi="Trebuchet MS"/>
      <w:sz w:val="24"/>
      <w:szCs w:val="24"/>
      <w:lang w:val="en-US"/>
    </w:rPr>
  </w:style>
  <w:style w:type="character" w:customStyle="1" w:styleId="FontStyle88">
    <w:name w:val="Font Style88"/>
    <w:basedOn w:val="Fontdeparagrafimplicit"/>
    <w:uiPriority w:val="99"/>
    <w:rsid w:val="00214FB3"/>
    <w:rPr>
      <w:rFonts w:ascii="Trebuchet MS" w:hAnsi="Trebuchet MS" w:cs="Trebuchet MS"/>
      <w:sz w:val="22"/>
      <w:szCs w:val="22"/>
    </w:rPr>
  </w:style>
  <w:style w:type="character" w:customStyle="1" w:styleId="FontStyle13">
    <w:name w:val="Font Style13"/>
    <w:basedOn w:val="Fontdeparagrafimplicit"/>
    <w:uiPriority w:val="99"/>
    <w:rsid w:val="00E81AFF"/>
    <w:rPr>
      <w:rFonts w:ascii="Trebuchet MS" w:hAnsi="Trebuchet MS" w:cs="Trebuchet MS"/>
      <w:sz w:val="22"/>
      <w:szCs w:val="22"/>
    </w:rPr>
  </w:style>
  <w:style w:type="character" w:styleId="MeniuneNerezolvat">
    <w:name w:val="Unresolved Mention"/>
    <w:basedOn w:val="Fontdeparagrafimplicit"/>
    <w:uiPriority w:val="99"/>
    <w:semiHidden/>
    <w:unhideWhenUsed/>
    <w:rsid w:val="00347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gXY5BzoV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729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Raport de activitate</vt:lpstr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de activitate</dc:title>
  <dc:creator>Rodica Balta</dc:creator>
  <cp:lastModifiedBy>Carmen Paunica Corodeanu</cp:lastModifiedBy>
  <cp:revision>3</cp:revision>
  <cp:lastPrinted>2023-10-25T08:01:00Z</cp:lastPrinted>
  <dcterms:created xsi:type="dcterms:W3CDTF">2023-10-25T07:11:00Z</dcterms:created>
  <dcterms:modified xsi:type="dcterms:W3CDTF">2023-10-25T08:02:00Z</dcterms:modified>
</cp:coreProperties>
</file>