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DC" w:rsidRPr="007979DC" w:rsidRDefault="007979DC" w:rsidP="00CD261F">
      <w:pPr>
        <w:jc w:val="center"/>
        <w:rPr>
          <w:rFonts w:ascii="Trebuchet MS" w:hAnsi="Trebuchet MS"/>
          <w:lang w:val="fr-FR"/>
        </w:rPr>
      </w:pPr>
      <w:r>
        <w:rPr>
          <w:rFonts w:ascii="Trebuchet MS" w:hAnsi="Trebuchet MS"/>
          <w:b/>
          <w:sz w:val="28"/>
          <w:szCs w:val="28"/>
          <w:lang w:val="fr-FR"/>
        </w:rPr>
        <w:t xml:space="preserve">                                                                                                 </w:t>
      </w:r>
      <w:r w:rsidRPr="007979DC">
        <w:rPr>
          <w:rFonts w:ascii="Trebuchet MS" w:hAnsi="Trebuchet MS"/>
          <w:lang w:val="fr-FR"/>
        </w:rPr>
        <w:t>Nr. 2427/29.01.2021</w:t>
      </w:r>
    </w:p>
    <w:p w:rsidR="00CD261F" w:rsidRDefault="00CD261F" w:rsidP="00CD261F">
      <w:pPr>
        <w:jc w:val="center"/>
        <w:rPr>
          <w:rFonts w:ascii="Trebuchet MS" w:hAnsi="Trebuchet MS"/>
          <w:b/>
          <w:sz w:val="28"/>
          <w:szCs w:val="28"/>
          <w:lang w:val="fr-FR"/>
        </w:rPr>
      </w:pPr>
      <w:proofErr w:type="spellStart"/>
      <w:r w:rsidRPr="008436DC">
        <w:rPr>
          <w:rFonts w:ascii="Trebuchet MS" w:hAnsi="Trebuchet MS"/>
          <w:b/>
          <w:sz w:val="28"/>
          <w:szCs w:val="28"/>
          <w:lang w:val="fr-FR"/>
        </w:rPr>
        <w:t>Raport</w:t>
      </w:r>
      <w:proofErr w:type="spellEnd"/>
      <w:r w:rsidRPr="008436DC">
        <w:rPr>
          <w:rFonts w:ascii="Trebuchet MS" w:hAnsi="Trebuchet MS"/>
          <w:b/>
          <w:sz w:val="28"/>
          <w:szCs w:val="28"/>
          <w:lang w:val="fr-FR"/>
        </w:rPr>
        <w:t xml:space="preserve"> </w:t>
      </w:r>
      <w:proofErr w:type="spellStart"/>
      <w:r w:rsidRPr="008436DC">
        <w:rPr>
          <w:rFonts w:ascii="Trebuchet MS" w:hAnsi="Trebuchet MS"/>
          <w:b/>
          <w:sz w:val="28"/>
          <w:szCs w:val="28"/>
          <w:lang w:val="fr-FR"/>
        </w:rPr>
        <w:t>privind</w:t>
      </w:r>
      <w:proofErr w:type="spellEnd"/>
      <w:r w:rsidRPr="008436DC">
        <w:rPr>
          <w:rFonts w:ascii="Trebuchet MS" w:hAnsi="Trebuchet MS"/>
          <w:b/>
          <w:sz w:val="28"/>
          <w:szCs w:val="28"/>
          <w:lang w:val="fr-FR"/>
        </w:rPr>
        <w:t xml:space="preserve"> </w:t>
      </w:r>
      <w:proofErr w:type="spellStart"/>
      <w:r w:rsidRPr="008436DC">
        <w:rPr>
          <w:rFonts w:ascii="Trebuchet MS" w:hAnsi="Trebuchet MS"/>
          <w:b/>
          <w:sz w:val="28"/>
          <w:szCs w:val="28"/>
          <w:lang w:val="fr-FR"/>
        </w:rPr>
        <w:t>accesul</w:t>
      </w:r>
      <w:proofErr w:type="spellEnd"/>
      <w:r w:rsidRPr="008436DC">
        <w:rPr>
          <w:rFonts w:ascii="Trebuchet MS" w:hAnsi="Trebuchet MS"/>
          <w:b/>
          <w:sz w:val="28"/>
          <w:szCs w:val="28"/>
          <w:lang w:val="fr-FR"/>
        </w:rPr>
        <w:t xml:space="preserve"> la </w:t>
      </w:r>
      <w:proofErr w:type="spellStart"/>
      <w:r w:rsidRPr="008436DC">
        <w:rPr>
          <w:rFonts w:ascii="Trebuchet MS" w:hAnsi="Trebuchet MS"/>
          <w:b/>
          <w:sz w:val="28"/>
          <w:szCs w:val="28"/>
          <w:lang w:val="fr-FR"/>
        </w:rPr>
        <w:t>informațiile</w:t>
      </w:r>
      <w:proofErr w:type="spellEnd"/>
      <w:r w:rsidRPr="008436DC">
        <w:rPr>
          <w:rFonts w:ascii="Trebuchet MS" w:hAnsi="Trebuchet MS"/>
          <w:b/>
          <w:sz w:val="28"/>
          <w:szCs w:val="28"/>
          <w:lang w:val="fr-FR"/>
        </w:rPr>
        <w:t xml:space="preserve"> </w:t>
      </w:r>
      <w:proofErr w:type="gramStart"/>
      <w:r w:rsidRPr="008436DC">
        <w:rPr>
          <w:rFonts w:ascii="Trebuchet MS" w:hAnsi="Trebuchet MS"/>
          <w:b/>
          <w:sz w:val="28"/>
          <w:szCs w:val="28"/>
          <w:lang w:val="fr-FR"/>
        </w:rPr>
        <w:t xml:space="preserve">de </w:t>
      </w:r>
      <w:proofErr w:type="spellStart"/>
      <w:r w:rsidRPr="008436DC">
        <w:rPr>
          <w:rFonts w:ascii="Trebuchet MS" w:hAnsi="Trebuchet MS"/>
          <w:b/>
          <w:sz w:val="28"/>
          <w:szCs w:val="28"/>
          <w:lang w:val="fr-FR"/>
        </w:rPr>
        <w:t>interes</w:t>
      </w:r>
      <w:proofErr w:type="spellEnd"/>
      <w:proofErr w:type="gramEnd"/>
      <w:r w:rsidRPr="008436DC">
        <w:rPr>
          <w:rFonts w:ascii="Trebuchet MS" w:hAnsi="Trebuchet MS"/>
          <w:b/>
          <w:sz w:val="28"/>
          <w:szCs w:val="28"/>
          <w:lang w:val="fr-FR"/>
        </w:rPr>
        <w:t xml:space="preserve"> public</w:t>
      </w:r>
    </w:p>
    <w:p w:rsidR="00616AB4" w:rsidRPr="007979DC" w:rsidRDefault="007979DC" w:rsidP="007979DC">
      <w:pPr>
        <w:jc w:val="center"/>
        <w:rPr>
          <w:rFonts w:ascii="Trebuchet MS" w:hAnsi="Trebuchet MS"/>
          <w:b/>
          <w:sz w:val="28"/>
          <w:szCs w:val="28"/>
          <w:lang w:val="fr-FR"/>
        </w:rPr>
      </w:pPr>
      <w:r>
        <w:rPr>
          <w:rFonts w:ascii="Trebuchet MS" w:hAnsi="Trebuchet MS"/>
          <w:b/>
          <w:sz w:val="28"/>
          <w:szCs w:val="28"/>
          <w:lang w:val="fr-FR"/>
        </w:rPr>
        <w:t>2020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Aprecierea specifică a activității instituţiei:</w:t>
      </w:r>
      <w:bookmarkStart w:id="0" w:name="_GoBack"/>
      <w:bookmarkEnd w:id="0"/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[</w:t>
      </w:r>
      <w:r w:rsidR="0090687A">
        <w:rPr>
          <w:rFonts w:ascii="Trebuchet MS" w:hAnsi="Trebuchet MS" w:cs="Courier New"/>
          <w:lang w:eastAsia="ro-RO"/>
        </w:rPr>
        <w:t>X</w:t>
      </w:r>
      <w:r>
        <w:rPr>
          <w:rFonts w:ascii="Trebuchet MS" w:hAnsi="Trebuchet MS" w:cs="Courier New"/>
          <w:lang w:eastAsia="ro-RO"/>
        </w:rPr>
        <w:t xml:space="preserve"> ] Foarte bună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[ ] Bună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[ ] Satisfăcătoare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[ ] Nesatisfăcătoare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I. Resurse şi proces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1. Cum apreciaţi resursele umane disponibile pentru activitatea de furnizare a informaţiilor de interes public?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[</w:t>
      </w:r>
      <w:r w:rsidR="0090687A">
        <w:rPr>
          <w:rFonts w:ascii="Trebuchet MS" w:hAnsi="Trebuchet MS" w:cs="Courier New"/>
          <w:lang w:eastAsia="ro-RO"/>
        </w:rPr>
        <w:t>X</w:t>
      </w:r>
      <w:r>
        <w:rPr>
          <w:rFonts w:ascii="Trebuchet MS" w:hAnsi="Trebuchet MS" w:cs="Courier New"/>
          <w:lang w:eastAsia="ro-RO"/>
        </w:rPr>
        <w:t xml:space="preserve"> ] Suficiente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[ ] Insuficiente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2. Apreciaţi că resursele material disponibile pentru activitatea de furnizarea informaţiilor de interes public sunt: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[</w:t>
      </w:r>
      <w:r w:rsidR="0090687A">
        <w:rPr>
          <w:rFonts w:ascii="Trebuchet MS" w:hAnsi="Trebuchet MS" w:cs="Courier New"/>
          <w:lang w:eastAsia="ro-RO"/>
        </w:rPr>
        <w:t>X</w:t>
      </w:r>
      <w:r>
        <w:rPr>
          <w:rFonts w:ascii="Trebuchet MS" w:hAnsi="Trebuchet MS" w:cs="Courier New"/>
          <w:lang w:eastAsia="ro-RO"/>
        </w:rPr>
        <w:t xml:space="preserve"> ] Suficiente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[ ] Insuficiente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3. Cum apreciaţi colaborarea cu direcţiile de specialitate din cadrul instituţiei dumneavoastră în furnizarea accesului la informaţii de interes public: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[</w:t>
      </w:r>
      <w:r w:rsidR="0090687A">
        <w:rPr>
          <w:rFonts w:ascii="Trebuchet MS" w:hAnsi="Trebuchet MS" w:cs="Courier New"/>
          <w:lang w:eastAsia="ro-RO"/>
        </w:rPr>
        <w:t>X</w:t>
      </w:r>
      <w:r>
        <w:rPr>
          <w:rFonts w:ascii="Trebuchet MS" w:hAnsi="Trebuchet MS" w:cs="Courier New"/>
          <w:lang w:eastAsia="ro-RO"/>
        </w:rPr>
        <w:t xml:space="preserve"> ] Foarte bună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lastRenderedPageBreak/>
        <w:t xml:space="preserve">    [ ] Bună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[ ] Satisfăcătoare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[ ] Nesatisfăcătoare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II. Rezultate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A. Informaţii publicate din oficiu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1. Locul afișării informațiilor/documentelor comunicate din oficiu: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[</w:t>
      </w:r>
      <w:r w:rsidR="0090687A">
        <w:rPr>
          <w:rFonts w:ascii="Trebuchet MS" w:hAnsi="Trebuchet MS" w:cs="Courier New"/>
          <w:lang w:eastAsia="ro-RO"/>
        </w:rPr>
        <w:t>X</w:t>
      </w:r>
      <w:r>
        <w:rPr>
          <w:rFonts w:ascii="Trebuchet MS" w:hAnsi="Trebuchet MS" w:cs="Courier New"/>
          <w:lang w:eastAsia="ro-RO"/>
        </w:rPr>
        <w:t xml:space="preserve"> ] Pe pagina de internet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[ </w:t>
      </w:r>
      <w:r w:rsidR="0090687A">
        <w:rPr>
          <w:rFonts w:ascii="Trebuchet MS" w:hAnsi="Trebuchet MS" w:cs="Courier New"/>
          <w:lang w:eastAsia="ro-RO"/>
        </w:rPr>
        <w:t>X</w:t>
      </w:r>
      <w:r>
        <w:rPr>
          <w:rFonts w:ascii="Trebuchet MS" w:hAnsi="Trebuchet MS" w:cs="Courier New"/>
          <w:lang w:eastAsia="ro-RO"/>
        </w:rPr>
        <w:t>] La sediul instituţiei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[</w:t>
      </w:r>
      <w:r w:rsidR="0090687A">
        <w:rPr>
          <w:rFonts w:ascii="Trebuchet MS" w:hAnsi="Trebuchet MS" w:cs="Courier New"/>
          <w:lang w:eastAsia="ro-RO"/>
        </w:rPr>
        <w:t>X</w:t>
      </w:r>
      <w:r>
        <w:rPr>
          <w:rFonts w:ascii="Trebuchet MS" w:hAnsi="Trebuchet MS" w:cs="Courier New"/>
          <w:lang w:eastAsia="ro-RO"/>
        </w:rPr>
        <w:t xml:space="preserve"> ] În presă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[ </w:t>
      </w:r>
      <w:r w:rsidR="0090687A">
        <w:rPr>
          <w:rFonts w:ascii="Trebuchet MS" w:hAnsi="Trebuchet MS" w:cs="Courier New"/>
          <w:lang w:eastAsia="ro-RO"/>
        </w:rPr>
        <w:t>X</w:t>
      </w:r>
      <w:r>
        <w:rPr>
          <w:rFonts w:ascii="Trebuchet MS" w:hAnsi="Trebuchet MS" w:cs="Courier New"/>
          <w:lang w:eastAsia="ro-RO"/>
        </w:rPr>
        <w:t>] În Monitorul Oficial al României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[ ] În altă modalitate: ..............................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2. Apreciaţi că afişarea informaţiilor a fost suficient de vizibilă pentru cei interesaţi?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[ </w:t>
      </w:r>
      <w:r w:rsidR="0090687A">
        <w:rPr>
          <w:rFonts w:ascii="Trebuchet MS" w:hAnsi="Trebuchet MS" w:cs="Courier New"/>
          <w:lang w:eastAsia="ro-RO"/>
        </w:rPr>
        <w:t>X</w:t>
      </w:r>
      <w:r>
        <w:rPr>
          <w:rFonts w:ascii="Trebuchet MS" w:hAnsi="Trebuchet MS" w:cs="Courier New"/>
          <w:lang w:eastAsia="ro-RO"/>
        </w:rPr>
        <w:t>] Da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[ ] Nu</w:t>
      </w:r>
    </w:p>
    <w:p w:rsidR="00616AB4" w:rsidRPr="007979DC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 w:rsidRPr="007979DC">
        <w:rPr>
          <w:rFonts w:ascii="Trebuchet MS" w:hAnsi="Trebuchet MS" w:cs="Courier New"/>
          <w:lang w:eastAsia="ro-RO"/>
        </w:rPr>
        <w:t xml:space="preserve">    3. Care sunt soluţiile pentru creşterea vizibilităţii informaţiilor publicate, pe care instituţia dumneavoastră le-au aplicat?</w:t>
      </w:r>
    </w:p>
    <w:p w:rsidR="00616AB4" w:rsidRDefault="00D90949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Se lucrează la îmbunătățirea paginii de internet în vederea accesării acesteia și de către persoanele cu dizabilități.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4. A publicat instituţia dumneavoastră seturi de date suplimentare din oficiu, faţă de cele minimale prevăzute de lege?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[</w:t>
      </w:r>
      <w:r w:rsidR="0090687A">
        <w:rPr>
          <w:rFonts w:ascii="Trebuchet MS" w:hAnsi="Trebuchet MS" w:cs="Courier New"/>
          <w:lang w:eastAsia="ro-RO"/>
        </w:rPr>
        <w:t>X</w:t>
      </w:r>
      <w:r>
        <w:rPr>
          <w:rFonts w:ascii="Trebuchet MS" w:hAnsi="Trebuchet MS" w:cs="Courier New"/>
          <w:lang w:eastAsia="ro-RO"/>
        </w:rPr>
        <w:t xml:space="preserve"> ] Da.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[ ] Nu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5. Sunt informaţiile publicate într-un format deschis?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lastRenderedPageBreak/>
        <w:t xml:space="preserve">    [</w:t>
      </w:r>
      <w:r w:rsidR="0090687A">
        <w:rPr>
          <w:rFonts w:ascii="Trebuchet MS" w:hAnsi="Trebuchet MS" w:cs="Courier New"/>
          <w:lang w:eastAsia="ro-RO"/>
        </w:rPr>
        <w:t>X</w:t>
      </w:r>
      <w:r>
        <w:rPr>
          <w:rFonts w:ascii="Trebuchet MS" w:hAnsi="Trebuchet MS" w:cs="Courier New"/>
          <w:lang w:eastAsia="ro-RO"/>
        </w:rPr>
        <w:t xml:space="preserve"> ] Da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[ ] Nu</w:t>
      </w:r>
    </w:p>
    <w:p w:rsidR="00616AB4" w:rsidRDefault="00616AB4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6. Care sunt măsurile interne pe care intenţionaţi să le aplicaţi pentru publicarea unui număr cât mai mare de seturi de date în format</w:t>
      </w:r>
      <w:r w:rsidR="00DD62B8">
        <w:rPr>
          <w:rFonts w:ascii="Trebuchet MS" w:hAnsi="Trebuchet MS" w:cs="Courier New"/>
          <w:lang w:eastAsia="ro-RO"/>
        </w:rPr>
        <w:t xml:space="preserve"> deschis? </w:t>
      </w:r>
    </w:p>
    <w:p w:rsidR="00DD62B8" w:rsidRDefault="00DD62B8" w:rsidP="00616AB4">
      <w:pPr>
        <w:autoSpaceDE w:val="0"/>
        <w:autoSpaceDN w:val="0"/>
        <w:adjustRightInd w:val="0"/>
        <w:rPr>
          <w:rFonts w:ascii="Trebuchet MS" w:hAnsi="Trebuchet MS" w:cs="Courier New"/>
          <w:lang w:eastAsia="ro-RO"/>
        </w:rPr>
      </w:pPr>
      <w:r>
        <w:rPr>
          <w:rFonts w:ascii="Trebuchet MS" w:hAnsi="Trebuchet MS" w:cs="Courier New"/>
          <w:lang w:eastAsia="ro-RO"/>
        </w:rPr>
        <w:t xml:space="preserve">    Se vor lua măsuri de îmbunătățire a site-ului institutiei și crearea unei pagini de facebook unde vor fi postate informatii publice care sunt furnizate din oficiu.</w:t>
      </w:r>
    </w:p>
    <w:p w:rsidR="00616AB4" w:rsidRPr="008436DC" w:rsidRDefault="00616AB4" w:rsidP="00CD261F">
      <w:pPr>
        <w:jc w:val="center"/>
        <w:rPr>
          <w:rFonts w:ascii="Trebuchet MS" w:hAnsi="Trebuchet MS"/>
          <w:b/>
          <w:sz w:val="28"/>
          <w:szCs w:val="28"/>
          <w:lang w:val="fr-FR"/>
        </w:rPr>
      </w:pPr>
    </w:p>
    <w:p w:rsidR="00E153B9" w:rsidRPr="00E153B9" w:rsidRDefault="00E153B9" w:rsidP="00E153B9">
      <w:pPr>
        <w:numPr>
          <w:ilvl w:val="0"/>
          <w:numId w:val="22"/>
        </w:numPr>
        <w:spacing w:after="120"/>
        <w:jc w:val="both"/>
        <w:rPr>
          <w:rFonts w:ascii="Trebuchet MS" w:eastAsia="MS Mincho" w:hAnsi="Trebuchet MS" w:cs="Times New Roman"/>
          <w:b/>
        </w:rPr>
      </w:pPr>
      <w:bookmarkStart w:id="1" w:name="do|ax3|al4|pa7"/>
      <w:bookmarkStart w:id="2" w:name="do|ax4|al2|pa1"/>
      <w:bookmarkEnd w:id="1"/>
      <w:bookmarkEnd w:id="2"/>
      <w:r w:rsidRPr="00E153B9">
        <w:rPr>
          <w:rFonts w:ascii="Trebuchet MS" w:eastAsia="MS Mincho" w:hAnsi="Trebuchet MS" w:cs="Times New Roman"/>
          <w:b/>
        </w:rPr>
        <w:t>Informații furnizate la cerere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826"/>
        <w:gridCol w:w="1826"/>
        <w:gridCol w:w="1890"/>
        <w:gridCol w:w="2000"/>
        <w:gridCol w:w="2205"/>
      </w:tblGrid>
      <w:tr w:rsidR="00E153B9" w:rsidRPr="00E153B9" w:rsidTr="00D9520F">
        <w:tc>
          <w:tcPr>
            <w:tcW w:w="2943" w:type="dxa"/>
            <w:vMerge w:val="restart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 xml:space="preserve">1. </w:t>
            </w:r>
            <w:r w:rsidRPr="00E153B9">
              <w:rPr>
                <w:rFonts w:ascii="Trebuchet MS" w:eastAsia="MS Mincho" w:hAnsi="Trebuchet MS" w:cs="Times New Roman"/>
                <w:b/>
              </w:rPr>
              <w:t>Numărul total de solicitări de informații de interes public</w:t>
            </w:r>
          </w:p>
        </w:tc>
        <w:tc>
          <w:tcPr>
            <w:tcW w:w="3652" w:type="dxa"/>
            <w:gridSpan w:val="2"/>
            <w:shd w:val="clear" w:color="auto" w:fill="DEEAF6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 w:rsidRPr="00E153B9">
              <w:rPr>
                <w:rFonts w:ascii="Trebuchet MS" w:eastAsia="MS Mincho" w:hAnsi="Trebuchet MS" w:cs="Times New Roman"/>
                <w:b/>
              </w:rPr>
              <w:t>În funcție de solicitant</w:t>
            </w:r>
          </w:p>
        </w:tc>
        <w:tc>
          <w:tcPr>
            <w:tcW w:w="6095" w:type="dxa"/>
            <w:gridSpan w:val="3"/>
            <w:shd w:val="clear" w:color="auto" w:fill="DEEAF6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 w:rsidRPr="00E153B9">
              <w:rPr>
                <w:rFonts w:ascii="Trebuchet MS" w:eastAsia="MS Mincho" w:hAnsi="Trebuchet MS" w:cs="Times New Roman"/>
                <w:b/>
              </w:rPr>
              <w:t>După modalitatea de adresare</w:t>
            </w:r>
          </w:p>
        </w:tc>
      </w:tr>
      <w:tr w:rsidR="00E153B9" w:rsidRPr="00E153B9" w:rsidTr="00D9520F">
        <w:tc>
          <w:tcPr>
            <w:tcW w:w="2943" w:type="dxa"/>
            <w:vMerge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</w:p>
        </w:tc>
        <w:tc>
          <w:tcPr>
            <w:tcW w:w="1826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de la persoane fizice</w:t>
            </w:r>
          </w:p>
        </w:tc>
        <w:tc>
          <w:tcPr>
            <w:tcW w:w="1826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de la persoane juridice</w:t>
            </w:r>
          </w:p>
        </w:tc>
        <w:tc>
          <w:tcPr>
            <w:tcW w:w="1890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pe suport de hârtie</w:t>
            </w:r>
          </w:p>
        </w:tc>
        <w:tc>
          <w:tcPr>
            <w:tcW w:w="2000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pe suport electronic</w:t>
            </w:r>
          </w:p>
        </w:tc>
        <w:tc>
          <w:tcPr>
            <w:tcW w:w="2205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verbal</w:t>
            </w:r>
          </w:p>
        </w:tc>
      </w:tr>
      <w:tr w:rsidR="00E70D1F" w:rsidRPr="00E153B9" w:rsidTr="00D9520F">
        <w:tc>
          <w:tcPr>
            <w:tcW w:w="2943" w:type="dxa"/>
            <w:shd w:val="clear" w:color="auto" w:fill="auto"/>
            <w:vAlign w:val="bottom"/>
          </w:tcPr>
          <w:p w:rsidR="00E70D1F" w:rsidRPr="00063A2D" w:rsidRDefault="0090687A">
            <w:pPr>
              <w:jc w:val="right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16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E70D1F" w:rsidRPr="00063A2D" w:rsidRDefault="0090687A">
            <w:pPr>
              <w:jc w:val="right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E70D1F" w:rsidRPr="00063A2D" w:rsidRDefault="0090687A">
            <w:pPr>
              <w:jc w:val="right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7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70D1F" w:rsidRPr="00063A2D" w:rsidRDefault="0090687A">
            <w:pPr>
              <w:jc w:val="right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1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E70D1F" w:rsidRPr="00063A2D" w:rsidRDefault="0090687A">
            <w:pPr>
              <w:jc w:val="right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15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E70D1F" w:rsidRPr="00063A2D" w:rsidRDefault="0090687A">
            <w:pPr>
              <w:jc w:val="right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0</w:t>
            </w:r>
          </w:p>
        </w:tc>
      </w:tr>
    </w:tbl>
    <w:p w:rsidR="00E153B9" w:rsidRPr="00E153B9" w:rsidRDefault="00E153B9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tbl>
      <w:tblPr>
        <w:tblpPr w:leftFromText="180" w:rightFromText="180" w:vertAnchor="text" w:horzAnchor="margin" w:tblpXSpec="center" w:tblpY="39"/>
        <w:tblW w:w="1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9"/>
        <w:gridCol w:w="2159"/>
      </w:tblGrid>
      <w:tr w:rsidR="00E153B9" w:rsidRPr="00E153B9" w:rsidTr="000E7721">
        <w:trPr>
          <w:cantSplit/>
        </w:trPr>
        <w:tc>
          <w:tcPr>
            <w:tcW w:w="12618" w:type="dxa"/>
            <w:gridSpan w:val="2"/>
            <w:shd w:val="clear" w:color="auto" w:fill="DEEAF6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  <w:bCs/>
              </w:rPr>
            </w:pPr>
            <w:r w:rsidRPr="00E153B9">
              <w:rPr>
                <w:rFonts w:ascii="Trebuchet MS" w:eastAsia="MS Mincho" w:hAnsi="Trebuchet MS" w:cs="Times New Roman"/>
                <w:bCs/>
              </w:rPr>
              <w:t>Departajare pe domenii de interes</w:t>
            </w:r>
          </w:p>
        </w:tc>
      </w:tr>
      <w:tr w:rsidR="00E70D1F" w:rsidRPr="00E153B9" w:rsidTr="00234B96">
        <w:trPr>
          <w:cantSplit/>
        </w:trPr>
        <w:tc>
          <w:tcPr>
            <w:tcW w:w="10459" w:type="dxa"/>
          </w:tcPr>
          <w:p w:rsidR="00E70D1F" w:rsidRPr="00E153B9" w:rsidRDefault="00E70D1F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a. Utilizarea banilor publici (contracte, investiţii, cheltuieli  etc)</w:t>
            </w:r>
          </w:p>
        </w:tc>
        <w:tc>
          <w:tcPr>
            <w:tcW w:w="2159" w:type="dxa"/>
            <w:vAlign w:val="bottom"/>
          </w:tcPr>
          <w:p w:rsidR="00E70D1F" w:rsidRPr="00063A2D" w:rsidRDefault="0090687A">
            <w:pPr>
              <w:jc w:val="right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0</w:t>
            </w:r>
          </w:p>
        </w:tc>
      </w:tr>
      <w:tr w:rsidR="00E70D1F" w:rsidRPr="00E153B9" w:rsidTr="00234B96">
        <w:trPr>
          <w:cantSplit/>
        </w:trPr>
        <w:tc>
          <w:tcPr>
            <w:tcW w:w="10459" w:type="dxa"/>
          </w:tcPr>
          <w:p w:rsidR="00E70D1F" w:rsidRPr="00E153B9" w:rsidRDefault="00E70D1F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b.  Modul de îndeplinire a atribuţiilor institutiei publice</w:t>
            </w:r>
          </w:p>
        </w:tc>
        <w:tc>
          <w:tcPr>
            <w:tcW w:w="2159" w:type="dxa"/>
            <w:vAlign w:val="bottom"/>
          </w:tcPr>
          <w:p w:rsidR="00E70D1F" w:rsidRPr="00063A2D" w:rsidRDefault="0090687A">
            <w:pPr>
              <w:jc w:val="right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3</w:t>
            </w:r>
          </w:p>
        </w:tc>
      </w:tr>
      <w:tr w:rsidR="00E70D1F" w:rsidRPr="00E153B9" w:rsidTr="00234B96">
        <w:trPr>
          <w:cantSplit/>
        </w:trPr>
        <w:tc>
          <w:tcPr>
            <w:tcW w:w="10459" w:type="dxa"/>
          </w:tcPr>
          <w:p w:rsidR="00E70D1F" w:rsidRPr="00E153B9" w:rsidRDefault="00E70D1F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c.  Acte normative, reglementări</w:t>
            </w:r>
          </w:p>
        </w:tc>
        <w:tc>
          <w:tcPr>
            <w:tcW w:w="2159" w:type="dxa"/>
            <w:vAlign w:val="bottom"/>
          </w:tcPr>
          <w:p w:rsidR="00E70D1F" w:rsidRPr="00063A2D" w:rsidRDefault="0090687A">
            <w:pPr>
              <w:jc w:val="right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9</w:t>
            </w:r>
          </w:p>
        </w:tc>
      </w:tr>
      <w:tr w:rsidR="00E70D1F" w:rsidRPr="00E153B9" w:rsidTr="00234B96">
        <w:trPr>
          <w:cantSplit/>
        </w:trPr>
        <w:tc>
          <w:tcPr>
            <w:tcW w:w="10459" w:type="dxa"/>
          </w:tcPr>
          <w:p w:rsidR="00E70D1F" w:rsidRPr="00E153B9" w:rsidRDefault="00E70D1F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 xml:space="preserve">d.  Activitatea liderilor instituţiei                                                                                                                          </w:t>
            </w:r>
          </w:p>
        </w:tc>
        <w:tc>
          <w:tcPr>
            <w:tcW w:w="2159" w:type="dxa"/>
            <w:vAlign w:val="bottom"/>
          </w:tcPr>
          <w:p w:rsidR="00E70D1F" w:rsidRPr="00063A2D" w:rsidRDefault="0090687A">
            <w:pPr>
              <w:jc w:val="right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0</w:t>
            </w:r>
          </w:p>
        </w:tc>
      </w:tr>
      <w:tr w:rsidR="00E70D1F" w:rsidRPr="00E153B9" w:rsidTr="00234B96">
        <w:trPr>
          <w:cantSplit/>
        </w:trPr>
        <w:tc>
          <w:tcPr>
            <w:tcW w:w="10459" w:type="dxa"/>
          </w:tcPr>
          <w:p w:rsidR="00E70D1F" w:rsidRPr="00E153B9" w:rsidRDefault="00E70D1F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e.  Informaţii privind modul de aplicare a Legii  nr. 544/2001</w:t>
            </w:r>
          </w:p>
        </w:tc>
        <w:tc>
          <w:tcPr>
            <w:tcW w:w="2159" w:type="dxa"/>
            <w:vAlign w:val="bottom"/>
          </w:tcPr>
          <w:p w:rsidR="00E70D1F" w:rsidRPr="00063A2D" w:rsidRDefault="00DD62B8">
            <w:pPr>
              <w:jc w:val="right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3</w:t>
            </w:r>
          </w:p>
        </w:tc>
      </w:tr>
      <w:tr w:rsidR="00E70D1F" w:rsidRPr="00E153B9" w:rsidTr="00234B96">
        <w:trPr>
          <w:cantSplit/>
        </w:trPr>
        <w:tc>
          <w:tcPr>
            <w:tcW w:w="10459" w:type="dxa"/>
          </w:tcPr>
          <w:p w:rsidR="00E70D1F" w:rsidRPr="00E153B9" w:rsidRDefault="00E70D1F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f. Altele, cu menționarea acestora:  Competența de răspuns aparține altor instituții</w:t>
            </w:r>
          </w:p>
        </w:tc>
        <w:tc>
          <w:tcPr>
            <w:tcW w:w="2159" w:type="dxa"/>
            <w:vAlign w:val="bottom"/>
          </w:tcPr>
          <w:p w:rsidR="00E70D1F" w:rsidRPr="00063A2D" w:rsidRDefault="00DD62B8">
            <w:pPr>
              <w:jc w:val="right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1</w:t>
            </w:r>
          </w:p>
        </w:tc>
      </w:tr>
    </w:tbl>
    <w:p w:rsidR="00E153B9" w:rsidRPr="00E153B9" w:rsidRDefault="00E153B9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p w:rsidR="00E153B9" w:rsidRPr="00E153B9" w:rsidRDefault="00E153B9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p w:rsidR="00E153B9" w:rsidRDefault="00E153B9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tbl>
      <w:tblPr>
        <w:tblpPr w:leftFromText="180" w:rightFromText="180" w:vertAnchor="page" w:horzAnchor="margin" w:tblpY="1812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057"/>
        <w:gridCol w:w="1193"/>
        <w:gridCol w:w="1170"/>
        <w:gridCol w:w="1080"/>
        <w:gridCol w:w="877"/>
        <w:gridCol w:w="1013"/>
        <w:gridCol w:w="900"/>
        <w:gridCol w:w="1170"/>
        <w:gridCol w:w="1237"/>
        <w:gridCol w:w="923"/>
        <w:gridCol w:w="990"/>
        <w:gridCol w:w="900"/>
        <w:gridCol w:w="1080"/>
      </w:tblGrid>
      <w:tr w:rsidR="00E03118" w:rsidRPr="001F6EF4" w:rsidTr="00E70D1F">
        <w:tc>
          <w:tcPr>
            <w:tcW w:w="1278" w:type="dxa"/>
            <w:vMerge w:val="restart"/>
            <w:shd w:val="clear" w:color="auto" w:fill="auto"/>
          </w:tcPr>
          <w:p w:rsidR="00E03118" w:rsidRPr="001F6EF4" w:rsidRDefault="00E03118" w:rsidP="00E03118">
            <w:pPr>
              <w:spacing w:after="120"/>
              <w:jc w:val="both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b/>
                <w:sz w:val="20"/>
                <w:szCs w:val="20"/>
              </w:rPr>
              <w:lastRenderedPageBreak/>
              <w:t>2.</w:t>
            </w: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 xml:space="preserve"> Număr total de solicitări </w:t>
            </w:r>
            <w:r w:rsidRPr="001F6EF4">
              <w:rPr>
                <w:rFonts w:ascii="Trebuchet MS" w:eastAsia="MS Mincho" w:hAnsi="Trebuchet MS" w:cs="Times New Roman"/>
                <w:b/>
                <w:sz w:val="20"/>
                <w:szCs w:val="20"/>
              </w:rPr>
              <w:t>soluționate favorabil</w:t>
            </w:r>
          </w:p>
        </w:tc>
        <w:tc>
          <w:tcPr>
            <w:tcW w:w="4500" w:type="dxa"/>
            <w:gridSpan w:val="4"/>
            <w:shd w:val="clear" w:color="auto" w:fill="DEEAF6"/>
          </w:tcPr>
          <w:p w:rsidR="00E03118" w:rsidRPr="001F6EF4" w:rsidRDefault="00E03118" w:rsidP="00E03118">
            <w:pPr>
              <w:spacing w:after="120"/>
              <w:jc w:val="both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Termen de răspuns</w:t>
            </w:r>
          </w:p>
        </w:tc>
        <w:tc>
          <w:tcPr>
            <w:tcW w:w="2790" w:type="dxa"/>
            <w:gridSpan w:val="3"/>
            <w:shd w:val="clear" w:color="auto" w:fill="DEEAF6"/>
          </w:tcPr>
          <w:p w:rsidR="00E03118" w:rsidRPr="001F6EF4" w:rsidRDefault="00E03118" w:rsidP="00E03118">
            <w:pPr>
              <w:spacing w:after="120"/>
              <w:jc w:val="both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Modul de comunicare</w:t>
            </w:r>
          </w:p>
        </w:tc>
        <w:tc>
          <w:tcPr>
            <w:tcW w:w="6300" w:type="dxa"/>
            <w:gridSpan w:val="6"/>
            <w:shd w:val="clear" w:color="auto" w:fill="DEEAF6"/>
          </w:tcPr>
          <w:p w:rsidR="00E03118" w:rsidRPr="001F6EF4" w:rsidRDefault="00E03118" w:rsidP="00E03118">
            <w:pPr>
              <w:spacing w:after="120"/>
              <w:jc w:val="both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Departajate pe domenii de interes</w:t>
            </w:r>
          </w:p>
        </w:tc>
      </w:tr>
      <w:tr w:rsidR="001F6EF4" w:rsidRPr="001F6EF4" w:rsidTr="00E70D1F">
        <w:tc>
          <w:tcPr>
            <w:tcW w:w="1278" w:type="dxa"/>
            <w:vMerge/>
            <w:shd w:val="clear" w:color="auto" w:fill="auto"/>
          </w:tcPr>
          <w:p w:rsidR="00E03118" w:rsidRPr="001F6EF4" w:rsidRDefault="00E03118" w:rsidP="00E03118">
            <w:pPr>
              <w:spacing w:after="120"/>
              <w:jc w:val="both"/>
              <w:rPr>
                <w:rFonts w:ascii="Trebuchet MS" w:eastAsia="MS Mincho" w:hAnsi="Trebuchet MS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Redirecționate către alte instituții în 5 zile</w:t>
            </w:r>
          </w:p>
        </w:tc>
        <w:tc>
          <w:tcPr>
            <w:tcW w:w="1193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Soluționate favorabil în termen de 10 zile</w:t>
            </w:r>
          </w:p>
        </w:tc>
        <w:tc>
          <w:tcPr>
            <w:tcW w:w="1170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Soluționate favorabil în termen de 30 zile</w:t>
            </w:r>
          </w:p>
        </w:tc>
        <w:tc>
          <w:tcPr>
            <w:tcW w:w="1080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Solicitări pentru care termenul a fost depășit</w:t>
            </w:r>
          </w:p>
        </w:tc>
        <w:tc>
          <w:tcPr>
            <w:tcW w:w="877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Comunicare electronică</w:t>
            </w:r>
          </w:p>
        </w:tc>
        <w:tc>
          <w:tcPr>
            <w:tcW w:w="1013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Comunicare în format hârtie</w:t>
            </w:r>
          </w:p>
        </w:tc>
        <w:tc>
          <w:tcPr>
            <w:tcW w:w="900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Comunicare verbală</w:t>
            </w:r>
          </w:p>
        </w:tc>
        <w:tc>
          <w:tcPr>
            <w:tcW w:w="1170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Utiliza</w:t>
            </w:r>
            <w:r w:rsidR="00E70D1F">
              <w:rPr>
                <w:rFonts w:ascii="Trebuchet MS" w:eastAsia="MS Mincho" w:hAnsi="Trebuchet MS" w:cs="Times New Roman"/>
                <w:sz w:val="20"/>
                <w:szCs w:val="20"/>
              </w:rPr>
              <w:t>rea banilor publici (contracte</w:t>
            </w: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investiţii, cheltuieli  etc)</w:t>
            </w:r>
          </w:p>
        </w:tc>
        <w:tc>
          <w:tcPr>
            <w:tcW w:w="1237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Modul de îndeplinire a atribuţiilor institutiei publice</w:t>
            </w:r>
          </w:p>
        </w:tc>
        <w:tc>
          <w:tcPr>
            <w:tcW w:w="923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Acte normative, reglementări</w:t>
            </w:r>
          </w:p>
        </w:tc>
        <w:tc>
          <w:tcPr>
            <w:tcW w:w="990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Activitatea liderilor instituţiei</w:t>
            </w:r>
          </w:p>
        </w:tc>
        <w:tc>
          <w:tcPr>
            <w:tcW w:w="900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Informaţii privind modul de aplicare a Legii  nr. 544</w:t>
            </w:r>
          </w:p>
        </w:tc>
        <w:tc>
          <w:tcPr>
            <w:tcW w:w="1080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Altele</w:t>
            </w:r>
          </w:p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(competența altor instituții)</w:t>
            </w:r>
          </w:p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</w:p>
        </w:tc>
      </w:tr>
      <w:tr w:rsidR="00E70D1F" w:rsidRPr="001F6EF4" w:rsidTr="00E70D1F">
        <w:tc>
          <w:tcPr>
            <w:tcW w:w="1278" w:type="dxa"/>
            <w:shd w:val="clear" w:color="auto" w:fill="auto"/>
          </w:tcPr>
          <w:p w:rsidR="00E70D1F" w:rsidRPr="00063A2D" w:rsidRDefault="00DD62B8" w:rsidP="008D23AB">
            <w:pPr>
              <w:jc w:val="right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16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70D1F" w:rsidRPr="00063A2D" w:rsidRDefault="00DD62B8" w:rsidP="008D23AB">
            <w:pPr>
              <w:jc w:val="right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70D1F" w:rsidRDefault="00DD62B8" w:rsidP="008D23A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70D1F" w:rsidRPr="00063A2D" w:rsidRDefault="00DD62B8" w:rsidP="008D23AB">
            <w:pPr>
              <w:jc w:val="right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0D1F" w:rsidRPr="00063A2D" w:rsidRDefault="00DD62B8" w:rsidP="008D23AB">
            <w:pPr>
              <w:jc w:val="right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70D1F" w:rsidRPr="00063A2D" w:rsidRDefault="00DD62B8" w:rsidP="008D23AB">
            <w:pPr>
              <w:jc w:val="right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70D1F" w:rsidRPr="00063A2D" w:rsidRDefault="00DD62B8" w:rsidP="008D23AB">
            <w:pPr>
              <w:jc w:val="right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D1F" w:rsidRPr="00063A2D" w:rsidRDefault="00DD62B8" w:rsidP="008D23AB">
            <w:pPr>
              <w:jc w:val="right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70D1F" w:rsidRPr="00063A2D" w:rsidRDefault="00DD62B8" w:rsidP="008D23AB">
            <w:pPr>
              <w:jc w:val="right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70D1F" w:rsidRPr="00063A2D" w:rsidRDefault="00DD62B8" w:rsidP="008D23AB">
            <w:pPr>
              <w:jc w:val="right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0D1F" w:rsidRPr="00063A2D" w:rsidRDefault="00DD62B8" w:rsidP="008D23AB">
            <w:pPr>
              <w:jc w:val="right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70D1F" w:rsidRPr="00063A2D" w:rsidRDefault="00DD62B8" w:rsidP="008D23AB">
            <w:pPr>
              <w:jc w:val="right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D1F" w:rsidRPr="00063A2D" w:rsidRDefault="00DD62B8" w:rsidP="008D23AB">
            <w:pPr>
              <w:jc w:val="right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0D1F" w:rsidRPr="00063A2D" w:rsidRDefault="00DD62B8" w:rsidP="008D23AB">
            <w:pPr>
              <w:jc w:val="right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1</w:t>
            </w:r>
          </w:p>
        </w:tc>
      </w:tr>
    </w:tbl>
    <w:p w:rsidR="00E03118" w:rsidRDefault="00B80161" w:rsidP="00B80161">
      <w:pPr>
        <w:tabs>
          <w:tab w:val="left" w:pos="2171"/>
        </w:tabs>
        <w:spacing w:after="120"/>
        <w:jc w:val="both"/>
        <w:rPr>
          <w:rFonts w:ascii="Trebuchet MS" w:eastAsia="MS Mincho" w:hAnsi="Trebuchet MS" w:cs="Times New Roman"/>
          <w:b/>
        </w:rPr>
      </w:pPr>
      <w:r>
        <w:rPr>
          <w:rFonts w:ascii="Trebuchet MS" w:eastAsia="MS Mincho" w:hAnsi="Trebuchet MS" w:cs="Times New Roman"/>
          <w:b/>
        </w:rPr>
        <w:tab/>
      </w:r>
    </w:p>
    <w:p w:rsidR="00785542" w:rsidRDefault="00785542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p w:rsidR="00785542" w:rsidRPr="00E153B9" w:rsidRDefault="00785542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616"/>
        <w:gridCol w:w="1316"/>
        <w:gridCol w:w="1504"/>
        <w:gridCol w:w="1396"/>
        <w:gridCol w:w="1396"/>
        <w:gridCol w:w="1491"/>
        <w:gridCol w:w="1396"/>
        <w:gridCol w:w="1541"/>
        <w:gridCol w:w="1440"/>
      </w:tblGrid>
      <w:tr w:rsidR="003C7E8B" w:rsidRPr="00E153B9" w:rsidTr="007F062A">
        <w:trPr>
          <w:trHeight w:val="657"/>
        </w:trPr>
        <w:tc>
          <w:tcPr>
            <w:tcW w:w="1412" w:type="dxa"/>
            <w:vMerge w:val="restart"/>
            <w:shd w:val="clear" w:color="auto" w:fill="auto"/>
          </w:tcPr>
          <w:p w:rsidR="003C7E8B" w:rsidRPr="00E153B9" w:rsidRDefault="003C7E8B" w:rsidP="007F062A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  <w:b/>
              </w:rPr>
              <w:t xml:space="preserve">5. </w:t>
            </w:r>
            <w:r w:rsidRPr="00E153B9">
              <w:rPr>
                <w:rFonts w:ascii="Trebuchet MS" w:eastAsia="MS Mincho" w:hAnsi="Trebuchet MS" w:cs="Times New Roman"/>
              </w:rPr>
              <w:t xml:space="preserve">Număr total de solicitări </w:t>
            </w:r>
            <w:r w:rsidRPr="00E153B9">
              <w:rPr>
                <w:rFonts w:ascii="Trebuchet MS" w:eastAsia="MS Mincho" w:hAnsi="Trebuchet MS" w:cs="Times New Roman"/>
                <w:b/>
              </w:rPr>
              <w:t>respinse</w:t>
            </w:r>
          </w:p>
        </w:tc>
        <w:tc>
          <w:tcPr>
            <w:tcW w:w="4436" w:type="dxa"/>
            <w:gridSpan w:val="3"/>
            <w:shd w:val="clear" w:color="auto" w:fill="DEEAF6"/>
          </w:tcPr>
          <w:p w:rsidR="003C7E8B" w:rsidRPr="00E153B9" w:rsidRDefault="003C7E8B" w:rsidP="007F062A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Motivul respingerii</w:t>
            </w:r>
          </w:p>
        </w:tc>
        <w:tc>
          <w:tcPr>
            <w:tcW w:w="8660" w:type="dxa"/>
            <w:gridSpan w:val="6"/>
            <w:shd w:val="clear" w:color="auto" w:fill="DEEAF6"/>
          </w:tcPr>
          <w:p w:rsidR="003C7E8B" w:rsidRPr="00E153B9" w:rsidRDefault="003C7E8B" w:rsidP="007F062A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Departajate pe domenii de interes</w:t>
            </w:r>
          </w:p>
        </w:tc>
      </w:tr>
      <w:tr w:rsidR="003C7E8B" w:rsidRPr="00E153B9" w:rsidTr="007F062A">
        <w:tc>
          <w:tcPr>
            <w:tcW w:w="1412" w:type="dxa"/>
            <w:vMerge/>
            <w:shd w:val="clear" w:color="auto" w:fill="auto"/>
          </w:tcPr>
          <w:p w:rsidR="003C7E8B" w:rsidRPr="00E153B9" w:rsidRDefault="003C7E8B" w:rsidP="007F062A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</w:p>
        </w:tc>
        <w:tc>
          <w:tcPr>
            <w:tcW w:w="1616" w:type="dxa"/>
            <w:shd w:val="clear" w:color="auto" w:fill="auto"/>
          </w:tcPr>
          <w:p w:rsidR="003C7E8B" w:rsidRPr="00E153B9" w:rsidRDefault="003C7E8B" w:rsidP="007F062A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Exceptate, conform legii</w:t>
            </w:r>
          </w:p>
        </w:tc>
        <w:tc>
          <w:tcPr>
            <w:tcW w:w="1316" w:type="dxa"/>
            <w:shd w:val="clear" w:color="auto" w:fill="auto"/>
          </w:tcPr>
          <w:p w:rsidR="003C7E8B" w:rsidRPr="00E153B9" w:rsidRDefault="003C7E8B" w:rsidP="007F062A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Informații inexistente</w:t>
            </w:r>
          </w:p>
        </w:tc>
        <w:tc>
          <w:tcPr>
            <w:tcW w:w="1504" w:type="dxa"/>
            <w:shd w:val="clear" w:color="auto" w:fill="auto"/>
          </w:tcPr>
          <w:p w:rsidR="003C7E8B" w:rsidRPr="00E153B9" w:rsidRDefault="003C7E8B" w:rsidP="007F062A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Alte motive (cu precizarea acestora)</w:t>
            </w:r>
          </w:p>
        </w:tc>
        <w:tc>
          <w:tcPr>
            <w:tcW w:w="1396" w:type="dxa"/>
            <w:shd w:val="clear" w:color="auto" w:fill="auto"/>
          </w:tcPr>
          <w:p w:rsidR="003C7E8B" w:rsidRPr="00E153B9" w:rsidRDefault="003C7E8B" w:rsidP="007F062A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Utilizarea banilor publici (contracte, investiţii, cheltuieli  etc)</w:t>
            </w:r>
          </w:p>
        </w:tc>
        <w:tc>
          <w:tcPr>
            <w:tcW w:w="1396" w:type="dxa"/>
            <w:shd w:val="clear" w:color="auto" w:fill="auto"/>
          </w:tcPr>
          <w:p w:rsidR="003C7E8B" w:rsidRPr="00E153B9" w:rsidRDefault="003C7E8B" w:rsidP="007F062A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Modul de îndeplinire a atribuţiilor institutiei publice</w:t>
            </w:r>
          </w:p>
        </w:tc>
        <w:tc>
          <w:tcPr>
            <w:tcW w:w="1491" w:type="dxa"/>
            <w:shd w:val="clear" w:color="auto" w:fill="auto"/>
          </w:tcPr>
          <w:p w:rsidR="003C7E8B" w:rsidRPr="00E153B9" w:rsidRDefault="003C7E8B" w:rsidP="007F062A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Acte normative, reglementări</w:t>
            </w:r>
          </w:p>
        </w:tc>
        <w:tc>
          <w:tcPr>
            <w:tcW w:w="1396" w:type="dxa"/>
            <w:shd w:val="clear" w:color="auto" w:fill="auto"/>
          </w:tcPr>
          <w:p w:rsidR="003C7E8B" w:rsidRPr="00E153B9" w:rsidRDefault="003C7E8B" w:rsidP="007F062A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Activitatea liderilor instituţiei</w:t>
            </w:r>
          </w:p>
        </w:tc>
        <w:tc>
          <w:tcPr>
            <w:tcW w:w="1541" w:type="dxa"/>
            <w:shd w:val="clear" w:color="auto" w:fill="auto"/>
          </w:tcPr>
          <w:p w:rsidR="003C7E8B" w:rsidRPr="00E153B9" w:rsidRDefault="003C7E8B" w:rsidP="007F062A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Informaţii privind modul de aplicare a Legii  nr. 544</w:t>
            </w:r>
          </w:p>
        </w:tc>
        <w:tc>
          <w:tcPr>
            <w:tcW w:w="1440" w:type="dxa"/>
            <w:shd w:val="clear" w:color="auto" w:fill="auto"/>
          </w:tcPr>
          <w:p w:rsidR="003C7E8B" w:rsidRPr="00E153B9" w:rsidRDefault="003C7E8B" w:rsidP="007F062A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Altele</w:t>
            </w:r>
          </w:p>
          <w:p w:rsidR="003C7E8B" w:rsidRPr="00E153B9" w:rsidRDefault="003C7E8B" w:rsidP="007F062A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</w:p>
        </w:tc>
      </w:tr>
      <w:tr w:rsidR="003C7E8B" w:rsidRPr="00E153B9" w:rsidTr="007F062A">
        <w:tc>
          <w:tcPr>
            <w:tcW w:w="1412" w:type="dxa"/>
            <w:shd w:val="clear" w:color="auto" w:fill="auto"/>
          </w:tcPr>
          <w:p w:rsidR="003C7E8B" w:rsidRPr="00E153B9" w:rsidRDefault="00DD62B8" w:rsidP="007F062A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>
              <w:rPr>
                <w:rFonts w:ascii="Trebuchet MS" w:eastAsia="MS Mincho" w:hAnsi="Trebuchet MS" w:cs="Times New Roman"/>
                <w:b/>
              </w:rPr>
              <w:t>0</w:t>
            </w:r>
          </w:p>
        </w:tc>
        <w:tc>
          <w:tcPr>
            <w:tcW w:w="1616" w:type="dxa"/>
            <w:shd w:val="clear" w:color="auto" w:fill="auto"/>
          </w:tcPr>
          <w:p w:rsidR="003C7E8B" w:rsidRPr="00E153B9" w:rsidRDefault="00DD62B8" w:rsidP="007F062A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>
              <w:rPr>
                <w:rFonts w:ascii="Trebuchet MS" w:eastAsia="MS Mincho" w:hAnsi="Trebuchet MS" w:cs="Times New Roman"/>
                <w:b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3C7E8B" w:rsidRPr="00E153B9" w:rsidRDefault="00DD62B8" w:rsidP="007F062A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>
              <w:rPr>
                <w:rFonts w:ascii="Trebuchet MS" w:eastAsia="MS Mincho" w:hAnsi="Trebuchet MS" w:cs="Times New Roman"/>
                <w:b/>
              </w:rPr>
              <w:t>0</w:t>
            </w:r>
          </w:p>
        </w:tc>
        <w:tc>
          <w:tcPr>
            <w:tcW w:w="1504" w:type="dxa"/>
            <w:shd w:val="clear" w:color="auto" w:fill="auto"/>
          </w:tcPr>
          <w:p w:rsidR="003C7E8B" w:rsidRPr="00E153B9" w:rsidRDefault="00DD62B8" w:rsidP="007F062A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>
              <w:rPr>
                <w:rFonts w:ascii="Trebuchet MS" w:eastAsia="MS Mincho" w:hAnsi="Trebuchet MS" w:cs="Times New Roman"/>
                <w:b/>
              </w:rPr>
              <w:t>0</w:t>
            </w:r>
          </w:p>
        </w:tc>
        <w:tc>
          <w:tcPr>
            <w:tcW w:w="1396" w:type="dxa"/>
            <w:shd w:val="clear" w:color="auto" w:fill="auto"/>
          </w:tcPr>
          <w:p w:rsidR="003C7E8B" w:rsidRPr="00E153B9" w:rsidRDefault="00DD62B8" w:rsidP="007F062A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>
              <w:rPr>
                <w:rFonts w:ascii="Trebuchet MS" w:eastAsia="MS Mincho" w:hAnsi="Trebuchet MS" w:cs="Times New Roman"/>
                <w:b/>
              </w:rPr>
              <w:t>0</w:t>
            </w:r>
          </w:p>
        </w:tc>
        <w:tc>
          <w:tcPr>
            <w:tcW w:w="1396" w:type="dxa"/>
            <w:shd w:val="clear" w:color="auto" w:fill="auto"/>
          </w:tcPr>
          <w:p w:rsidR="003C7E8B" w:rsidRPr="00E153B9" w:rsidRDefault="00DD62B8" w:rsidP="007F062A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>
              <w:rPr>
                <w:rFonts w:ascii="Trebuchet MS" w:eastAsia="MS Mincho" w:hAnsi="Trebuchet MS" w:cs="Times New Roman"/>
                <w:b/>
              </w:rPr>
              <w:t>0</w:t>
            </w:r>
          </w:p>
        </w:tc>
        <w:tc>
          <w:tcPr>
            <w:tcW w:w="1491" w:type="dxa"/>
            <w:shd w:val="clear" w:color="auto" w:fill="auto"/>
          </w:tcPr>
          <w:p w:rsidR="003C7E8B" w:rsidRPr="00E153B9" w:rsidRDefault="00DD62B8" w:rsidP="007F062A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>
              <w:rPr>
                <w:rFonts w:ascii="Trebuchet MS" w:eastAsia="MS Mincho" w:hAnsi="Trebuchet MS" w:cs="Times New Roman"/>
                <w:b/>
              </w:rPr>
              <w:t>0</w:t>
            </w:r>
          </w:p>
        </w:tc>
        <w:tc>
          <w:tcPr>
            <w:tcW w:w="1396" w:type="dxa"/>
            <w:shd w:val="clear" w:color="auto" w:fill="auto"/>
          </w:tcPr>
          <w:p w:rsidR="003C7E8B" w:rsidRPr="00E153B9" w:rsidRDefault="00DD62B8" w:rsidP="007F062A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>
              <w:rPr>
                <w:rFonts w:ascii="Trebuchet MS" w:eastAsia="MS Mincho" w:hAnsi="Trebuchet MS" w:cs="Times New Roman"/>
                <w:b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3C7E8B" w:rsidRPr="00E153B9" w:rsidRDefault="00DD62B8" w:rsidP="007F062A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>
              <w:rPr>
                <w:rFonts w:ascii="Trebuchet MS" w:eastAsia="MS Mincho" w:hAnsi="Trebuchet MS" w:cs="Times New Roman"/>
                <w:b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3C7E8B" w:rsidRPr="00E153B9" w:rsidRDefault="00DD62B8" w:rsidP="007F062A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>
              <w:rPr>
                <w:rFonts w:ascii="Trebuchet MS" w:eastAsia="MS Mincho" w:hAnsi="Trebuchet MS" w:cs="Times New Roman"/>
                <w:b/>
              </w:rPr>
              <w:t>0</w:t>
            </w:r>
          </w:p>
        </w:tc>
      </w:tr>
    </w:tbl>
    <w:p w:rsidR="00E03118" w:rsidRDefault="00E03118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p w:rsidR="008436DC" w:rsidRDefault="008436DC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p w:rsidR="00E03118" w:rsidRPr="00E153B9" w:rsidRDefault="00E03118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p w:rsidR="00E153B9" w:rsidRPr="00E153B9" w:rsidRDefault="00E153B9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  <w:r w:rsidRPr="00E153B9">
        <w:rPr>
          <w:rFonts w:ascii="Trebuchet MS" w:eastAsia="MS Mincho" w:hAnsi="Trebuchet MS" w:cs="Times New Roman"/>
          <w:b/>
        </w:rPr>
        <w:t>6. Reclamații administrative și plângeri în instanță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784"/>
        <w:gridCol w:w="1875"/>
        <w:gridCol w:w="1523"/>
        <w:gridCol w:w="1888"/>
        <w:gridCol w:w="1785"/>
        <w:gridCol w:w="1875"/>
        <w:gridCol w:w="1599"/>
      </w:tblGrid>
      <w:tr w:rsidR="003C7E8B" w:rsidRPr="00E153B9" w:rsidTr="007F062A">
        <w:tc>
          <w:tcPr>
            <w:tcW w:w="7071" w:type="dxa"/>
            <w:gridSpan w:val="4"/>
            <w:shd w:val="clear" w:color="auto" w:fill="DEEAF6"/>
          </w:tcPr>
          <w:p w:rsidR="003C7E8B" w:rsidRPr="00E153B9" w:rsidRDefault="003C7E8B" w:rsidP="007F062A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lastRenderedPageBreak/>
              <w:t xml:space="preserve">6.1. Numărul de </w:t>
            </w:r>
            <w:r w:rsidRPr="00E153B9">
              <w:rPr>
                <w:rFonts w:ascii="Trebuchet MS" w:eastAsia="MS Mincho" w:hAnsi="Trebuchet MS" w:cs="Times New Roman"/>
                <w:bCs/>
                <w:iCs/>
              </w:rPr>
              <w:t>reclamaţii administrative la adresa</w:t>
            </w:r>
            <w:r w:rsidRPr="00E153B9">
              <w:rPr>
                <w:rFonts w:ascii="Trebuchet MS" w:eastAsia="MS Mincho" w:hAnsi="Trebuchet MS" w:cs="Times New Roman"/>
              </w:rPr>
              <w:t xml:space="preserve"> instituţiei publice în baza Legii nr.544/2001</w:t>
            </w:r>
          </w:p>
        </w:tc>
        <w:tc>
          <w:tcPr>
            <w:tcW w:w="7147" w:type="dxa"/>
            <w:gridSpan w:val="4"/>
            <w:shd w:val="clear" w:color="auto" w:fill="DEEAF6"/>
          </w:tcPr>
          <w:p w:rsidR="003C7E8B" w:rsidRPr="00E153B9" w:rsidRDefault="003C7E8B" w:rsidP="007F062A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 xml:space="preserve">6.2. Numărul de </w:t>
            </w:r>
            <w:r w:rsidRPr="00E153B9">
              <w:rPr>
                <w:rFonts w:ascii="Trebuchet MS" w:eastAsia="MS Mincho" w:hAnsi="Trebuchet MS" w:cs="Times New Roman"/>
                <w:bCs/>
                <w:iCs/>
              </w:rPr>
              <w:t>plângeri</w:t>
            </w:r>
            <w:r w:rsidRPr="00E153B9">
              <w:rPr>
                <w:rFonts w:ascii="Trebuchet MS" w:eastAsia="MS Mincho" w:hAnsi="Trebuchet MS" w:cs="Times New Roman"/>
                <w:iCs/>
              </w:rPr>
              <w:t xml:space="preserve"> în </w:t>
            </w:r>
            <w:r w:rsidRPr="00E153B9">
              <w:rPr>
                <w:rFonts w:ascii="Trebuchet MS" w:eastAsia="MS Mincho" w:hAnsi="Trebuchet MS" w:cs="Times New Roman"/>
              </w:rPr>
              <w:t>instanţă la adresa instituţiei în baza Legii nr.544/2001</w:t>
            </w:r>
          </w:p>
        </w:tc>
      </w:tr>
      <w:tr w:rsidR="003C7E8B" w:rsidRPr="00E153B9" w:rsidTr="007F062A">
        <w:tc>
          <w:tcPr>
            <w:tcW w:w="1889" w:type="dxa"/>
            <w:shd w:val="clear" w:color="auto" w:fill="auto"/>
          </w:tcPr>
          <w:p w:rsidR="003C7E8B" w:rsidRPr="00E153B9" w:rsidRDefault="003C7E8B" w:rsidP="007F062A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Soluționate favorabil</w:t>
            </w:r>
          </w:p>
        </w:tc>
        <w:tc>
          <w:tcPr>
            <w:tcW w:w="1784" w:type="dxa"/>
            <w:shd w:val="clear" w:color="auto" w:fill="auto"/>
          </w:tcPr>
          <w:p w:rsidR="003C7E8B" w:rsidRPr="00E153B9" w:rsidRDefault="003C7E8B" w:rsidP="007F062A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Respinse</w:t>
            </w:r>
          </w:p>
        </w:tc>
        <w:tc>
          <w:tcPr>
            <w:tcW w:w="1875" w:type="dxa"/>
            <w:shd w:val="clear" w:color="auto" w:fill="auto"/>
          </w:tcPr>
          <w:p w:rsidR="003C7E8B" w:rsidRPr="00E153B9" w:rsidRDefault="003C7E8B" w:rsidP="007F062A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În curs de soluționare</w:t>
            </w:r>
          </w:p>
        </w:tc>
        <w:tc>
          <w:tcPr>
            <w:tcW w:w="1523" w:type="dxa"/>
            <w:shd w:val="clear" w:color="auto" w:fill="auto"/>
          </w:tcPr>
          <w:p w:rsidR="003C7E8B" w:rsidRPr="00E153B9" w:rsidRDefault="003C7E8B" w:rsidP="007F062A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 w:rsidRPr="00E153B9">
              <w:rPr>
                <w:rFonts w:ascii="Trebuchet MS" w:eastAsia="MS Mincho" w:hAnsi="Trebuchet MS" w:cs="Times New Roman"/>
                <w:b/>
              </w:rPr>
              <w:t>Total</w:t>
            </w:r>
          </w:p>
        </w:tc>
        <w:tc>
          <w:tcPr>
            <w:tcW w:w="1888" w:type="dxa"/>
            <w:shd w:val="clear" w:color="auto" w:fill="auto"/>
          </w:tcPr>
          <w:p w:rsidR="003C7E8B" w:rsidRPr="00E153B9" w:rsidRDefault="003C7E8B" w:rsidP="007F062A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Soluționate favorabil</w:t>
            </w:r>
          </w:p>
        </w:tc>
        <w:tc>
          <w:tcPr>
            <w:tcW w:w="1785" w:type="dxa"/>
            <w:shd w:val="clear" w:color="auto" w:fill="auto"/>
          </w:tcPr>
          <w:p w:rsidR="003C7E8B" w:rsidRPr="00E153B9" w:rsidRDefault="003C7E8B" w:rsidP="007F062A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Respinse</w:t>
            </w:r>
          </w:p>
        </w:tc>
        <w:tc>
          <w:tcPr>
            <w:tcW w:w="1875" w:type="dxa"/>
            <w:shd w:val="clear" w:color="auto" w:fill="auto"/>
          </w:tcPr>
          <w:p w:rsidR="003C7E8B" w:rsidRPr="00E153B9" w:rsidRDefault="003C7E8B" w:rsidP="007F062A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În curs de soluționare</w:t>
            </w:r>
          </w:p>
        </w:tc>
        <w:tc>
          <w:tcPr>
            <w:tcW w:w="1599" w:type="dxa"/>
            <w:shd w:val="clear" w:color="auto" w:fill="auto"/>
          </w:tcPr>
          <w:p w:rsidR="003C7E8B" w:rsidRPr="00E153B9" w:rsidRDefault="003C7E8B" w:rsidP="007F062A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 w:rsidRPr="00E153B9">
              <w:rPr>
                <w:rFonts w:ascii="Trebuchet MS" w:eastAsia="MS Mincho" w:hAnsi="Trebuchet MS" w:cs="Times New Roman"/>
                <w:b/>
              </w:rPr>
              <w:t>Total</w:t>
            </w:r>
          </w:p>
        </w:tc>
      </w:tr>
      <w:tr w:rsidR="003C7E8B" w:rsidRPr="00E153B9" w:rsidTr="007F062A">
        <w:tc>
          <w:tcPr>
            <w:tcW w:w="1889" w:type="dxa"/>
            <w:shd w:val="clear" w:color="auto" w:fill="auto"/>
          </w:tcPr>
          <w:p w:rsidR="003C7E8B" w:rsidRPr="00E153B9" w:rsidRDefault="00DD62B8" w:rsidP="007F062A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>
              <w:rPr>
                <w:rFonts w:ascii="Trebuchet MS" w:eastAsia="MS Mincho" w:hAnsi="Trebuchet MS" w:cs="Times New Roman"/>
                <w:b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3C7E8B" w:rsidRPr="00E153B9" w:rsidRDefault="00DD62B8" w:rsidP="007F062A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>
              <w:rPr>
                <w:rFonts w:ascii="Trebuchet MS" w:eastAsia="MS Mincho" w:hAnsi="Trebuchet MS" w:cs="Times New Roman"/>
                <w:b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3C7E8B" w:rsidRPr="00E153B9" w:rsidRDefault="00DD62B8" w:rsidP="007F062A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>
              <w:rPr>
                <w:rFonts w:ascii="Trebuchet MS" w:eastAsia="MS Mincho" w:hAnsi="Trebuchet MS" w:cs="Times New Roman"/>
                <w:b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3C7E8B" w:rsidRPr="00E153B9" w:rsidRDefault="00DD62B8" w:rsidP="007F062A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>
              <w:rPr>
                <w:rFonts w:ascii="Trebuchet MS" w:eastAsia="MS Mincho" w:hAnsi="Trebuchet MS" w:cs="Times New Roman"/>
                <w:b/>
              </w:rPr>
              <w:t>0</w:t>
            </w:r>
          </w:p>
        </w:tc>
        <w:tc>
          <w:tcPr>
            <w:tcW w:w="1888" w:type="dxa"/>
            <w:shd w:val="clear" w:color="auto" w:fill="auto"/>
          </w:tcPr>
          <w:p w:rsidR="003C7E8B" w:rsidRPr="00E153B9" w:rsidRDefault="00DD62B8" w:rsidP="007F062A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>
              <w:rPr>
                <w:rFonts w:ascii="Trebuchet MS" w:eastAsia="MS Mincho" w:hAnsi="Trebuchet MS" w:cs="Times New Roman"/>
                <w:b/>
              </w:rPr>
              <w:t>0</w:t>
            </w:r>
          </w:p>
        </w:tc>
        <w:tc>
          <w:tcPr>
            <w:tcW w:w="1785" w:type="dxa"/>
            <w:shd w:val="clear" w:color="auto" w:fill="auto"/>
          </w:tcPr>
          <w:p w:rsidR="003C7E8B" w:rsidRPr="00E153B9" w:rsidRDefault="00DD62B8" w:rsidP="007F062A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>
              <w:rPr>
                <w:rFonts w:ascii="Trebuchet MS" w:eastAsia="MS Mincho" w:hAnsi="Trebuchet MS" w:cs="Times New Roman"/>
                <w:b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3C7E8B" w:rsidRPr="00E153B9" w:rsidRDefault="00DD62B8" w:rsidP="007F062A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>
              <w:rPr>
                <w:rFonts w:ascii="Trebuchet MS" w:eastAsia="MS Mincho" w:hAnsi="Trebuchet MS" w:cs="Times New Roman"/>
                <w:b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3C7E8B" w:rsidRPr="00E153B9" w:rsidRDefault="00DD62B8" w:rsidP="007F062A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>
              <w:rPr>
                <w:rFonts w:ascii="Trebuchet MS" w:eastAsia="MS Mincho" w:hAnsi="Trebuchet MS" w:cs="Times New Roman"/>
                <w:b/>
              </w:rPr>
              <w:t>0</w:t>
            </w:r>
          </w:p>
        </w:tc>
      </w:tr>
    </w:tbl>
    <w:p w:rsidR="00CD261F" w:rsidRDefault="00CD261F" w:rsidP="00B80161">
      <w:pPr>
        <w:spacing w:after="120"/>
        <w:jc w:val="both"/>
        <w:rPr>
          <w:rFonts w:ascii="Trebuchet MS" w:eastAsia="MS Mincho" w:hAnsi="Trebuchet MS" w:cs="Times New Roman"/>
        </w:rPr>
      </w:pPr>
    </w:p>
    <w:p w:rsidR="007979DC" w:rsidRDefault="00CD261F" w:rsidP="00CD261F">
      <w:pPr>
        <w:spacing w:after="120"/>
        <w:jc w:val="both"/>
        <w:rPr>
          <w:rFonts w:ascii="Trebuchet MS" w:eastAsia="MS Mincho" w:hAnsi="Trebuchet MS" w:cs="Times New Roman"/>
        </w:rPr>
      </w:pPr>
      <w:r w:rsidRPr="00CD261F">
        <w:rPr>
          <w:rFonts w:ascii="Trebuchet MS" w:eastAsia="MS Mincho" w:hAnsi="Trebuchet MS" w:cs="Times New Roman"/>
        </w:rPr>
        <w:t xml:space="preserve">                              </w:t>
      </w:r>
    </w:p>
    <w:p w:rsidR="007979DC" w:rsidRDefault="007979DC" w:rsidP="00CD261F">
      <w:pPr>
        <w:spacing w:after="120"/>
        <w:jc w:val="both"/>
        <w:rPr>
          <w:rFonts w:ascii="Trebuchet MS" w:eastAsia="MS Mincho" w:hAnsi="Trebuchet MS" w:cs="Times New Roman"/>
        </w:rPr>
      </w:pPr>
      <w:r>
        <w:rPr>
          <w:rFonts w:ascii="Trebuchet MS" w:eastAsia="MS Mincho" w:hAnsi="Trebuchet MS" w:cs="Times New Roman"/>
        </w:rPr>
        <w:t xml:space="preserve">    </w:t>
      </w:r>
    </w:p>
    <w:p w:rsidR="007979DC" w:rsidRDefault="007979DC" w:rsidP="00CD261F">
      <w:pPr>
        <w:spacing w:after="120"/>
        <w:jc w:val="both"/>
        <w:rPr>
          <w:rFonts w:ascii="Trebuchet MS" w:eastAsia="MS Mincho" w:hAnsi="Trebuchet MS" w:cs="Times New Roman"/>
        </w:rPr>
      </w:pPr>
    </w:p>
    <w:p w:rsidR="007979DC" w:rsidRDefault="007979DC" w:rsidP="00CD261F">
      <w:pPr>
        <w:spacing w:after="120"/>
        <w:jc w:val="both"/>
        <w:rPr>
          <w:rFonts w:ascii="Trebuchet MS" w:eastAsia="MS Mincho" w:hAnsi="Trebuchet MS" w:cs="Times New Roman"/>
        </w:rPr>
      </w:pPr>
      <w:r>
        <w:rPr>
          <w:rFonts w:ascii="Trebuchet MS" w:eastAsia="MS Mincho" w:hAnsi="Trebuchet MS" w:cs="Times New Roman"/>
        </w:rPr>
        <w:t xml:space="preserve">               INSPECTOR SEF,                                                                                                                   Elaborat, </w:t>
      </w:r>
    </w:p>
    <w:p w:rsidR="00CD261F" w:rsidRPr="00CD261F" w:rsidRDefault="007979DC" w:rsidP="00CD261F">
      <w:pPr>
        <w:spacing w:after="120"/>
        <w:jc w:val="both"/>
        <w:rPr>
          <w:rFonts w:ascii="Trebuchet MS" w:eastAsia="MS Mincho" w:hAnsi="Trebuchet MS" w:cs="Times New Roman"/>
        </w:rPr>
      </w:pPr>
      <w:r>
        <w:rPr>
          <w:rFonts w:ascii="Trebuchet MS" w:eastAsia="MS Mincho" w:hAnsi="Trebuchet MS" w:cs="Times New Roman"/>
        </w:rPr>
        <w:t xml:space="preserve">           Jr. Eugen BOLA                                                                                                                        Ec. Florina VIȘAN</w:t>
      </w:r>
      <w:r w:rsidR="00CD261F" w:rsidRPr="00CD261F">
        <w:rPr>
          <w:rFonts w:ascii="Trebuchet MS" w:eastAsia="MS Mincho" w:hAnsi="Trebuchet MS" w:cs="Times New Roman"/>
        </w:rPr>
        <w:t xml:space="preserve">                                                                                                   </w:t>
      </w:r>
    </w:p>
    <w:sectPr w:rsidR="00CD261F" w:rsidRPr="00CD261F" w:rsidSect="008D23AB">
      <w:footerReference w:type="default" r:id="rId8"/>
      <w:headerReference w:type="first" r:id="rId9"/>
      <w:pgSz w:w="16838" w:h="11906" w:orient="landscape"/>
      <w:pgMar w:top="900" w:right="818" w:bottom="476" w:left="1170" w:header="270" w:footer="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4E" w:rsidRDefault="002A584E" w:rsidP="00AA6AD1">
      <w:pPr>
        <w:spacing w:after="0" w:line="240" w:lineRule="auto"/>
      </w:pPr>
      <w:r>
        <w:separator/>
      </w:r>
    </w:p>
  </w:endnote>
  <w:endnote w:type="continuationSeparator" w:id="0">
    <w:p w:rsidR="002A584E" w:rsidRDefault="002A584E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7A" w:rsidRDefault="008436DC" w:rsidP="003F037C">
    <w:pPr>
      <w:pStyle w:val="Footer"/>
      <w:rPr>
        <w:sz w:val="14"/>
      </w:rPr>
    </w:pPr>
    <w:r w:rsidRPr="008436DC">
      <w:rPr>
        <w:rFonts w:ascii="Trebuchet MS" w:hAnsi="Trebuchet MS"/>
        <w:b/>
        <w:color w:val="FF0000"/>
        <w:sz w:val="16"/>
        <w:szCs w:val="16"/>
      </w:rPr>
      <w:t xml:space="preserve">  </w:t>
    </w:r>
    <w:r w:rsidR="00611B7A">
      <w:rPr>
        <w:rFonts w:ascii="Trebuchet MS" w:hAnsi="Trebuchet MS"/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BF338D" wp14:editId="1C295ED9">
              <wp:simplePos x="0" y="0"/>
              <wp:positionH relativeFrom="column">
                <wp:posOffset>1106805</wp:posOffset>
              </wp:positionH>
              <wp:positionV relativeFrom="paragraph">
                <wp:posOffset>-8255</wp:posOffset>
              </wp:positionV>
              <wp:extent cx="5724525" cy="635"/>
              <wp:effectExtent l="5715" t="9525" r="13335" b="889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87.15pt;margin-top:-.65pt;width:450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" strokecolor="#a5a5a5"/>
          </w:pict>
        </mc:Fallback>
      </mc:AlternateContent>
    </w:r>
    <w:r w:rsidR="00611B7A" w:rsidRPr="00912ED3">
      <w:rPr>
        <w:rFonts w:ascii="AvantGardEFNormal" w:hAnsi="AvantGardEFNormal"/>
        <w:b/>
        <w:sz w:val="16"/>
        <w:szCs w:val="16"/>
      </w:rPr>
      <w:t xml:space="preserve"> </w:t>
    </w:r>
  </w:p>
  <w:p w:rsidR="008560FB" w:rsidRPr="008436DC" w:rsidRDefault="008436DC" w:rsidP="008560FB">
    <w:pPr>
      <w:pStyle w:val="Footer"/>
      <w:rPr>
        <w:rFonts w:ascii="Trebuchet MS" w:hAnsi="Trebuchet MS"/>
        <w:b/>
        <w:color w:val="FF0000"/>
        <w:sz w:val="16"/>
        <w:szCs w:val="16"/>
      </w:rPr>
    </w:pP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="00BD59EF" w:rsidRPr="008436DC">
      <w:rPr>
        <w:rFonts w:ascii="Trebuchet MS" w:hAnsi="Trebuchet MS"/>
        <w:b/>
        <w:color w:val="FF0000"/>
        <w:sz w:val="16"/>
        <w:szCs w:val="16"/>
      </w:rPr>
      <w:t xml:space="preserve"> </w:t>
    </w:r>
  </w:p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8436DC">
      <w:rPr>
        <w:rFonts w:ascii="Trebuchet MS" w:hAnsi="Trebuchet MS"/>
        <w:color w:val="FF0000"/>
        <w:sz w:val="16"/>
        <w:szCs w:val="16"/>
      </w:rPr>
      <w:t xml:space="preserve">                                                                         </w:t>
    </w:r>
  </w:p>
  <w:p w:rsidR="008560FB" w:rsidRPr="00BD59EF" w:rsidRDefault="008560FB" w:rsidP="008560FB">
    <w:pPr>
      <w:pStyle w:val="Footer"/>
      <w:jc w:val="both"/>
      <w:rPr>
        <w:rFonts w:ascii="Trebuchet MS" w:hAnsi="Trebuchet MS"/>
        <w:sz w:val="16"/>
        <w:szCs w:val="16"/>
      </w:rPr>
    </w:pPr>
  </w:p>
  <w:p w:rsidR="008560FB" w:rsidRDefault="00856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4E" w:rsidRDefault="002A584E" w:rsidP="00AA6AD1">
      <w:pPr>
        <w:spacing w:after="0" w:line="240" w:lineRule="auto"/>
      </w:pPr>
      <w:r>
        <w:separator/>
      </w:r>
    </w:p>
  </w:footnote>
  <w:footnote w:type="continuationSeparator" w:id="0">
    <w:p w:rsidR="002A584E" w:rsidRDefault="002A584E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D1" w:rsidRDefault="00AA6AD1" w:rsidP="00AA6AD1">
    <w:pPr>
      <w:pStyle w:val="Header"/>
    </w:pPr>
    <w:r w:rsidRPr="002455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13E67A" wp14:editId="747DCA28">
              <wp:simplePos x="0" y="0"/>
              <wp:positionH relativeFrom="column">
                <wp:posOffset>988868</wp:posOffset>
              </wp:positionH>
              <wp:positionV relativeFrom="paragraph">
                <wp:posOffset>285750</wp:posOffset>
              </wp:positionV>
              <wp:extent cx="5701146" cy="755073"/>
              <wp:effectExtent l="0" t="0" r="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1146" cy="7550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AD1" w:rsidRDefault="00AA6AD1" w:rsidP="00AA6AD1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8436DC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:rsidR="007979DC" w:rsidRPr="008436DC" w:rsidRDefault="007979DC" w:rsidP="00AA6AD1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>inspectoratul teritorial de muncă constanța</w:t>
                          </w:r>
                        </w:p>
                        <w:p w:rsidR="008436DC" w:rsidRPr="008436DC" w:rsidRDefault="008436DC" w:rsidP="00AA6AD1">
                          <w:pPr>
                            <w:rPr>
                              <w:rFonts w:ascii="Trebuchet MS" w:hAnsi="Trebuchet MS"/>
                              <w:smallCaps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.85pt;margin-top:22.5pt;width:448.9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4UggIAAA8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" stroked="f">
              <v:textbox>
                <w:txbxContent>
                  <w:p w:rsidR="00AA6AD1" w:rsidRDefault="00AA6AD1" w:rsidP="00AA6AD1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8436DC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:rsidR="007979DC" w:rsidRPr="008436DC" w:rsidRDefault="007979DC" w:rsidP="00AA6AD1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>inspectoratul teritorial de muncă constanța</w:t>
                    </w:r>
                  </w:p>
                  <w:p w:rsidR="008436DC" w:rsidRPr="008436DC" w:rsidRDefault="008436DC" w:rsidP="00AA6AD1">
                    <w:pPr>
                      <w:rPr>
                        <w:rFonts w:ascii="Trebuchet MS" w:hAnsi="Trebuchet MS"/>
                        <w:smallCaps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F73374">
      <w:rPr>
        <w:rFonts w:ascii="Trebuchet MS" w:eastAsia="MS Mincho" w:hAnsi="Trebuchet MS" w:cs="Times New Roman"/>
        <w:noProof/>
        <w:lang w:val="en-US"/>
      </w:rPr>
      <w:drawing>
        <wp:inline distT="0" distB="0" distL="0" distR="0" wp14:anchorId="18C159D8" wp14:editId="4CA069F1">
          <wp:extent cx="992038" cy="919326"/>
          <wp:effectExtent l="0" t="0" r="0" b="0"/>
          <wp:docPr id="5" name="Picture 5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DC" w:rsidRDefault="008436DC" w:rsidP="00AA6A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5555C"/>
    <w:multiLevelType w:val="hybridMultilevel"/>
    <w:tmpl w:val="FB86D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F2804"/>
    <w:multiLevelType w:val="hybridMultilevel"/>
    <w:tmpl w:val="9C96D6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95E14"/>
    <w:multiLevelType w:val="hybridMultilevel"/>
    <w:tmpl w:val="30E2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1280E"/>
    <w:multiLevelType w:val="hybridMultilevel"/>
    <w:tmpl w:val="A686D1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1372A"/>
    <w:multiLevelType w:val="hybridMultilevel"/>
    <w:tmpl w:val="01F0C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560FF"/>
    <w:multiLevelType w:val="hybridMultilevel"/>
    <w:tmpl w:val="B672BE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A7DB7"/>
    <w:multiLevelType w:val="hybridMultilevel"/>
    <w:tmpl w:val="8DB00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D5C74"/>
    <w:multiLevelType w:val="hybridMultilevel"/>
    <w:tmpl w:val="1AD4B7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7"/>
  </w:num>
  <w:num w:numId="5">
    <w:abstractNumId w:val="23"/>
  </w:num>
  <w:num w:numId="6">
    <w:abstractNumId w:val="1"/>
  </w:num>
  <w:num w:numId="7">
    <w:abstractNumId w:val="21"/>
  </w:num>
  <w:num w:numId="8">
    <w:abstractNumId w:val="26"/>
  </w:num>
  <w:num w:numId="9">
    <w:abstractNumId w:val="2"/>
  </w:num>
  <w:num w:numId="10">
    <w:abstractNumId w:val="18"/>
  </w:num>
  <w:num w:numId="11">
    <w:abstractNumId w:val="0"/>
  </w:num>
  <w:num w:numId="12">
    <w:abstractNumId w:val="4"/>
  </w:num>
  <w:num w:numId="13">
    <w:abstractNumId w:val="16"/>
  </w:num>
  <w:num w:numId="14">
    <w:abstractNumId w:val="3"/>
  </w:num>
  <w:num w:numId="15">
    <w:abstractNumId w:val="15"/>
  </w:num>
  <w:num w:numId="16">
    <w:abstractNumId w:val="27"/>
  </w:num>
  <w:num w:numId="17">
    <w:abstractNumId w:val="9"/>
  </w:num>
  <w:num w:numId="18">
    <w:abstractNumId w:val="10"/>
  </w:num>
  <w:num w:numId="19">
    <w:abstractNumId w:val="13"/>
  </w:num>
  <w:num w:numId="20">
    <w:abstractNumId w:val="19"/>
  </w:num>
  <w:num w:numId="21">
    <w:abstractNumId w:val="11"/>
  </w:num>
  <w:num w:numId="22">
    <w:abstractNumId w:val="24"/>
  </w:num>
  <w:num w:numId="23">
    <w:abstractNumId w:val="20"/>
  </w:num>
  <w:num w:numId="24">
    <w:abstractNumId w:val="22"/>
  </w:num>
  <w:num w:numId="25">
    <w:abstractNumId w:val="25"/>
  </w:num>
  <w:num w:numId="26">
    <w:abstractNumId w:val="5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AB"/>
    <w:rsid w:val="0001206C"/>
    <w:rsid w:val="00033AE2"/>
    <w:rsid w:val="00057CAC"/>
    <w:rsid w:val="00063A2D"/>
    <w:rsid w:val="000716AC"/>
    <w:rsid w:val="000739DC"/>
    <w:rsid w:val="00080201"/>
    <w:rsid w:val="000C2F54"/>
    <w:rsid w:val="00127B5D"/>
    <w:rsid w:val="001545B8"/>
    <w:rsid w:val="00162054"/>
    <w:rsid w:val="001825D5"/>
    <w:rsid w:val="00193A94"/>
    <w:rsid w:val="001A5B7B"/>
    <w:rsid w:val="001A6DB2"/>
    <w:rsid w:val="001F6EF4"/>
    <w:rsid w:val="00200B2C"/>
    <w:rsid w:val="002136E0"/>
    <w:rsid w:val="0022319D"/>
    <w:rsid w:val="00237A61"/>
    <w:rsid w:val="00295536"/>
    <w:rsid w:val="002A584E"/>
    <w:rsid w:val="002C2558"/>
    <w:rsid w:val="002E0B9C"/>
    <w:rsid w:val="002E79F8"/>
    <w:rsid w:val="00316F04"/>
    <w:rsid w:val="00371728"/>
    <w:rsid w:val="00380470"/>
    <w:rsid w:val="00381454"/>
    <w:rsid w:val="003C7E8B"/>
    <w:rsid w:val="003D3BC9"/>
    <w:rsid w:val="003D3BFF"/>
    <w:rsid w:val="003F037C"/>
    <w:rsid w:val="00406156"/>
    <w:rsid w:val="0041039A"/>
    <w:rsid w:val="004153F1"/>
    <w:rsid w:val="0044671A"/>
    <w:rsid w:val="0045009A"/>
    <w:rsid w:val="004504A4"/>
    <w:rsid w:val="00453C0A"/>
    <w:rsid w:val="00455E94"/>
    <w:rsid w:val="00466E97"/>
    <w:rsid w:val="004805A3"/>
    <w:rsid w:val="004A6276"/>
    <w:rsid w:val="004B6725"/>
    <w:rsid w:val="004C522B"/>
    <w:rsid w:val="004C6BAC"/>
    <w:rsid w:val="005324BC"/>
    <w:rsid w:val="00552E11"/>
    <w:rsid w:val="00556E37"/>
    <w:rsid w:val="005D07CA"/>
    <w:rsid w:val="00611B7A"/>
    <w:rsid w:val="00616AB4"/>
    <w:rsid w:val="00626DCF"/>
    <w:rsid w:val="00640C11"/>
    <w:rsid w:val="0066168C"/>
    <w:rsid w:val="0066567A"/>
    <w:rsid w:val="00695F75"/>
    <w:rsid w:val="006A3613"/>
    <w:rsid w:val="006B44C5"/>
    <w:rsid w:val="006F78F8"/>
    <w:rsid w:val="00700811"/>
    <w:rsid w:val="00706D75"/>
    <w:rsid w:val="007070E1"/>
    <w:rsid w:val="007176AE"/>
    <w:rsid w:val="00751674"/>
    <w:rsid w:val="00755F83"/>
    <w:rsid w:val="00785542"/>
    <w:rsid w:val="007979DC"/>
    <w:rsid w:val="007A369A"/>
    <w:rsid w:val="007C112D"/>
    <w:rsid w:val="007F0F17"/>
    <w:rsid w:val="007F3224"/>
    <w:rsid w:val="00802103"/>
    <w:rsid w:val="008436DC"/>
    <w:rsid w:val="008471D3"/>
    <w:rsid w:val="008560FB"/>
    <w:rsid w:val="008834E1"/>
    <w:rsid w:val="008A1411"/>
    <w:rsid w:val="008D2155"/>
    <w:rsid w:val="008D23AB"/>
    <w:rsid w:val="008D60B2"/>
    <w:rsid w:val="008E0331"/>
    <w:rsid w:val="008E0AC2"/>
    <w:rsid w:val="008F15AE"/>
    <w:rsid w:val="0090687A"/>
    <w:rsid w:val="009113BF"/>
    <w:rsid w:val="0092431E"/>
    <w:rsid w:val="00931D5C"/>
    <w:rsid w:val="00974521"/>
    <w:rsid w:val="009B4C9C"/>
    <w:rsid w:val="009E41F6"/>
    <w:rsid w:val="009E61A1"/>
    <w:rsid w:val="00A002EB"/>
    <w:rsid w:val="00A01971"/>
    <w:rsid w:val="00A44777"/>
    <w:rsid w:val="00AA0BEF"/>
    <w:rsid w:val="00AA2A86"/>
    <w:rsid w:val="00AA6776"/>
    <w:rsid w:val="00AA6AD1"/>
    <w:rsid w:val="00AB3A5E"/>
    <w:rsid w:val="00AD0F85"/>
    <w:rsid w:val="00AE6EBA"/>
    <w:rsid w:val="00AF58D6"/>
    <w:rsid w:val="00B17659"/>
    <w:rsid w:val="00B60EAB"/>
    <w:rsid w:val="00B76993"/>
    <w:rsid w:val="00B80161"/>
    <w:rsid w:val="00BC2EE3"/>
    <w:rsid w:val="00BD59EF"/>
    <w:rsid w:val="00BE4EB3"/>
    <w:rsid w:val="00BF273D"/>
    <w:rsid w:val="00C07188"/>
    <w:rsid w:val="00C269B2"/>
    <w:rsid w:val="00C75073"/>
    <w:rsid w:val="00C7653B"/>
    <w:rsid w:val="00C96B14"/>
    <w:rsid w:val="00C97A7C"/>
    <w:rsid w:val="00CA0610"/>
    <w:rsid w:val="00CA1930"/>
    <w:rsid w:val="00CB682F"/>
    <w:rsid w:val="00CD261F"/>
    <w:rsid w:val="00CD3454"/>
    <w:rsid w:val="00CE31A7"/>
    <w:rsid w:val="00CE5ECD"/>
    <w:rsid w:val="00D03AA3"/>
    <w:rsid w:val="00D067BE"/>
    <w:rsid w:val="00D06D28"/>
    <w:rsid w:val="00D206DD"/>
    <w:rsid w:val="00D250AD"/>
    <w:rsid w:val="00D427E6"/>
    <w:rsid w:val="00D63710"/>
    <w:rsid w:val="00D65B50"/>
    <w:rsid w:val="00D90949"/>
    <w:rsid w:val="00D9420E"/>
    <w:rsid w:val="00D9520F"/>
    <w:rsid w:val="00DA463E"/>
    <w:rsid w:val="00DA5614"/>
    <w:rsid w:val="00DA7C46"/>
    <w:rsid w:val="00DC2324"/>
    <w:rsid w:val="00DD62B8"/>
    <w:rsid w:val="00DD6E28"/>
    <w:rsid w:val="00DE5934"/>
    <w:rsid w:val="00E03118"/>
    <w:rsid w:val="00E153B9"/>
    <w:rsid w:val="00E25546"/>
    <w:rsid w:val="00E27A1E"/>
    <w:rsid w:val="00E70D1F"/>
    <w:rsid w:val="00E85676"/>
    <w:rsid w:val="00E97539"/>
    <w:rsid w:val="00EB49C0"/>
    <w:rsid w:val="00EC77A4"/>
    <w:rsid w:val="00ED2717"/>
    <w:rsid w:val="00F16600"/>
    <w:rsid w:val="00F277C0"/>
    <w:rsid w:val="00F45778"/>
    <w:rsid w:val="00FA053F"/>
    <w:rsid w:val="00FD74C6"/>
    <w:rsid w:val="00FF31A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Florina Visan</cp:lastModifiedBy>
  <cp:revision>7</cp:revision>
  <cp:lastPrinted>2020-01-09T07:48:00Z</cp:lastPrinted>
  <dcterms:created xsi:type="dcterms:W3CDTF">2021-02-15T13:28:00Z</dcterms:created>
  <dcterms:modified xsi:type="dcterms:W3CDTF">2021-02-17T11:22:00Z</dcterms:modified>
</cp:coreProperties>
</file>