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EE" w:rsidRPr="00F150AF" w:rsidRDefault="00D920EE" w:rsidP="00F150AF">
      <w:pPr>
        <w:autoSpaceDE w:val="0"/>
        <w:autoSpaceDN w:val="0"/>
        <w:adjustRightInd w:val="0"/>
        <w:rPr>
          <w:rFonts w:ascii="Trebuchet MS" w:hAnsi="Trebuchet MS" w:cs="Courier New"/>
          <w:b/>
        </w:rPr>
      </w:pPr>
      <w:r w:rsidRPr="00F150AF">
        <w:rPr>
          <w:rFonts w:ascii="Trebuchet MS" w:hAnsi="Trebuchet MS" w:cs="Courier New"/>
          <w:b/>
        </w:rPr>
        <w:t>INSPECŢIA MUNCII</w:t>
      </w:r>
    </w:p>
    <w:p w:rsidR="00D920EE" w:rsidRPr="00F150AF" w:rsidRDefault="00D920EE" w:rsidP="00F150AF">
      <w:pPr>
        <w:autoSpaceDE w:val="0"/>
        <w:autoSpaceDN w:val="0"/>
        <w:adjustRightInd w:val="0"/>
        <w:rPr>
          <w:rFonts w:ascii="Trebuchet MS" w:hAnsi="Trebuchet MS" w:cs="Courier New"/>
          <w:b/>
        </w:rPr>
      </w:pPr>
      <w:r w:rsidRPr="00F150AF">
        <w:rPr>
          <w:rFonts w:ascii="Trebuchet MS" w:hAnsi="Trebuchet MS" w:cs="Courier New"/>
          <w:b/>
        </w:rPr>
        <w:t>INSPECTORATUL TERITORIAL DE MUNCĂ BR</w:t>
      </w:r>
      <w:r w:rsidR="00F150AF">
        <w:rPr>
          <w:rFonts w:ascii="Trebuchet MS" w:hAnsi="Trebuchet MS" w:cs="Courier New"/>
          <w:b/>
        </w:rPr>
        <w:t>Ă</w:t>
      </w:r>
      <w:r w:rsidRPr="00F150AF">
        <w:rPr>
          <w:rFonts w:ascii="Trebuchet MS" w:hAnsi="Trebuchet MS" w:cs="Courier New"/>
          <w:b/>
        </w:rPr>
        <w:t>ILA</w:t>
      </w:r>
    </w:p>
    <w:p w:rsidR="00D920EE" w:rsidRPr="00F150AF" w:rsidRDefault="00D920EE" w:rsidP="00F150AF">
      <w:pPr>
        <w:autoSpaceDE w:val="0"/>
        <w:autoSpaceDN w:val="0"/>
        <w:adjustRightInd w:val="0"/>
        <w:rPr>
          <w:rFonts w:ascii="Trebuchet MS" w:hAnsi="Trebuchet MS" w:cs="Courier New"/>
        </w:rPr>
      </w:pPr>
      <w:r w:rsidRPr="00F150AF">
        <w:rPr>
          <w:rFonts w:ascii="Trebuchet MS" w:hAnsi="Trebuchet MS" w:cs="Courier New"/>
        </w:rPr>
        <w:t>BRAILA, STR. DIMITRIE BOLINTINEANU NR. 7, CP 810022</w:t>
      </w:r>
    </w:p>
    <w:p w:rsidR="00D920EE" w:rsidRPr="00F150AF" w:rsidRDefault="00D920EE">
      <w:pPr>
        <w:rPr>
          <w:rFonts w:ascii="Trebuchet MS" w:hAnsi="Trebuchet MS"/>
        </w:rPr>
      </w:pPr>
    </w:p>
    <w:p w:rsidR="00D920EE" w:rsidRPr="00F150AF" w:rsidRDefault="00D920EE">
      <w:pPr>
        <w:rPr>
          <w:rFonts w:ascii="Trebuchet MS" w:hAnsi="Trebuchet MS"/>
        </w:rPr>
      </w:pPr>
    </w:p>
    <w:p w:rsidR="003C38C2" w:rsidRPr="00F150AF" w:rsidRDefault="003C38C2" w:rsidP="00F150AF">
      <w:pPr>
        <w:jc w:val="center"/>
        <w:rPr>
          <w:rFonts w:ascii="Trebuchet MS" w:hAnsi="Trebuchet MS"/>
          <w:b/>
          <w:color w:val="000000"/>
        </w:rPr>
      </w:pPr>
      <w:r w:rsidRPr="00F150AF">
        <w:rPr>
          <w:rFonts w:ascii="Trebuchet MS" w:hAnsi="Trebuchet MS"/>
          <w:b/>
          <w:color w:val="000000"/>
        </w:rPr>
        <w:t>SESIZARE</w:t>
      </w:r>
    </w:p>
    <w:p w:rsidR="003C38C2" w:rsidRPr="00F150AF" w:rsidRDefault="003C38C2" w:rsidP="007C7F35">
      <w:pPr>
        <w:jc w:val="center"/>
        <w:rPr>
          <w:rFonts w:ascii="Trebuchet MS" w:hAnsi="Trebuchet MS"/>
          <w:color w:val="000000"/>
        </w:rPr>
      </w:pPr>
      <w:r w:rsidRPr="00F150AF">
        <w:rPr>
          <w:rFonts w:ascii="Trebuchet MS" w:hAnsi="Trebuchet MS"/>
          <w:color w:val="000000"/>
        </w:rPr>
        <w:br/>
      </w:r>
      <w:proofErr w:type="spellStart"/>
      <w:r w:rsidR="00F150AF">
        <w:rPr>
          <w:rFonts w:ascii="Trebuchet MS" w:hAnsi="Trebuchet MS"/>
          <w:color w:val="000000"/>
        </w:rPr>
        <w:t>Domnule</w:t>
      </w:r>
      <w:proofErr w:type="spellEnd"/>
      <w:r w:rsidR="00F150AF">
        <w:rPr>
          <w:rFonts w:ascii="Trebuchet MS" w:hAnsi="Trebuchet MS"/>
          <w:color w:val="000000"/>
        </w:rPr>
        <w:t xml:space="preserve"> Inspector </w:t>
      </w:r>
      <w:proofErr w:type="spellStart"/>
      <w:r w:rsidR="00F150AF">
        <w:rPr>
          <w:rFonts w:ascii="Trebuchet MS" w:hAnsi="Trebuchet MS"/>
          <w:color w:val="000000"/>
        </w:rPr>
        <w:t>Şef</w:t>
      </w:r>
      <w:proofErr w:type="spellEnd"/>
      <w:r w:rsidRPr="00F150AF">
        <w:rPr>
          <w:rFonts w:ascii="Trebuchet MS" w:hAnsi="Trebuchet MS"/>
          <w:color w:val="000000"/>
        </w:rPr>
        <w:t xml:space="preserve">,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54"/>
      </w:tblGrid>
      <w:tr w:rsidR="003C38C2" w:rsidRPr="00F150A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920EE" w:rsidRPr="00F150AF" w:rsidRDefault="003C38C2" w:rsidP="007C7F35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F150AF">
              <w:rPr>
                <w:rFonts w:ascii="Trebuchet MS" w:hAnsi="Trebuchet MS"/>
                <w:color w:val="000000"/>
                <w:sz w:val="22"/>
                <w:szCs w:val="22"/>
              </w:rPr>
              <w:t xml:space="preserve">  </w:t>
            </w:r>
          </w:p>
          <w:p w:rsidR="003C38C2" w:rsidRPr="00F150AF" w:rsidRDefault="003C38C2" w:rsidP="006665DE">
            <w:pPr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</w:pP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                    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Subsemnatul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(a) .......................................................... </w:t>
            </w:r>
            <w:proofErr w:type="spellStart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nă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scut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(a) la data de ..........................</w:t>
            </w:r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cu</w:t>
            </w:r>
            <w:proofErr w:type="spellEnd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domiciliul</w:t>
            </w:r>
            <w:proofErr w:type="spellEnd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in </w:t>
            </w:r>
            <w:proofErr w:type="spellStart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judeţ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ul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/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sectorul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..................................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localitatea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....................................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strada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................................ nr ......... bloc ...........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scara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etaj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apartament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…..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nr.telefon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fix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............... nr.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telefon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mobil ..............................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posesor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al BI(CI) 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seria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 nr. .................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eliberat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la data de .................... de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</w:t>
            </w:r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ă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tre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...................................... CNP .................................. de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profesie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...........</w:t>
            </w:r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................... 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angajat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sau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fost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angajat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din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data de ................... in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functia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de ............................ la SC ...............................................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cu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sediul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localitatea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.......................</w:t>
            </w:r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...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str</w:t>
            </w:r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ada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..........................</w:t>
            </w:r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........ nr ............. </w:t>
            </w:r>
            <w:proofErr w:type="spellStart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judeţ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ul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..................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nr.telefon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........</w:t>
            </w:r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......................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lu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â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nd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cuno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ş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tin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ţă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despre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faptul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</w:t>
            </w:r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ă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inspectorii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munc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ă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vor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ă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stra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confiden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ţ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ialitatea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celor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sesizate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de mine </w:t>
            </w:r>
            <w:proofErr w:type="spellStart"/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î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n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conformitate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cu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art.18,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alin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.1,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lit.c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din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Legea</w:t>
            </w:r>
            <w:proofErr w:type="spellEnd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nr.108/1999 (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republicat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ă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pentru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î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nfiin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ţ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area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ş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i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organizarea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Inspec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ţ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iei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Muncii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ş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i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cunosc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â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nd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faptul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ă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falsul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î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n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declara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ţ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ii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este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prev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ă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zut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ş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i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pedepsit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de art.</w:t>
            </w:r>
            <w:r w:rsidR="006665DE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326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Cod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Penal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cu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î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nchisoare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de la 3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luni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la 2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ani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sau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cu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amend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ă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adresez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peti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ţ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ie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prin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care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sesizez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urm</w:t>
            </w:r>
            <w:r w:rsidR="00F150AF"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ă</w:t>
            </w:r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toarele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probleme</w:t>
            </w:r>
            <w:proofErr w:type="spellEnd"/>
            <w:r w:rsidRPr="00F150AF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 xml:space="preserve"> : </w:t>
            </w:r>
          </w:p>
        </w:tc>
      </w:tr>
    </w:tbl>
    <w:p w:rsidR="003C38C2" w:rsidRPr="00F150AF" w:rsidRDefault="003C38C2" w:rsidP="003D2D42">
      <w:pPr>
        <w:spacing w:before="100" w:beforeAutospacing="1" w:after="100" w:afterAutospacing="1" w:line="360" w:lineRule="auto"/>
        <w:jc w:val="center"/>
        <w:rPr>
          <w:rFonts w:ascii="Trebuchet MS" w:hAnsi="Trebuchet MS"/>
          <w:color w:val="000000"/>
          <w:sz w:val="22"/>
          <w:szCs w:val="22"/>
        </w:rPr>
      </w:pPr>
      <w:r w:rsidRPr="00F150AF">
        <w:rPr>
          <w:rFonts w:ascii="Trebuchet MS" w:hAnsi="Trebuchet MS"/>
          <w:color w:val="000000"/>
          <w:sz w:val="22"/>
          <w:szCs w:val="22"/>
        </w:rPr>
        <w:t>____________________________________________________________________________________________________</w:t>
      </w:r>
      <w:r w:rsidR="00D75711" w:rsidRPr="00F150AF">
        <w:rPr>
          <w:rFonts w:ascii="Trebuchet MS" w:hAnsi="Trebuchet MS"/>
          <w:color w:val="000000"/>
          <w:sz w:val="22"/>
          <w:szCs w:val="22"/>
        </w:rPr>
        <w:t>__________________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___________________________</w:t>
      </w:r>
      <w:r w:rsidR="00F150AF">
        <w:rPr>
          <w:rFonts w:ascii="Trebuchet MS" w:hAnsi="Trebuchet MS"/>
          <w:color w:val="000000"/>
          <w:sz w:val="22"/>
          <w:szCs w:val="22"/>
        </w:rPr>
        <w:t>______________________________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_________________________</w:t>
      </w:r>
      <w:r w:rsidR="00D75711" w:rsidRPr="00F150AF">
        <w:rPr>
          <w:rFonts w:ascii="Trebuchet MS" w:hAnsi="Trebuchet MS"/>
          <w:color w:val="000000"/>
          <w:sz w:val="22"/>
          <w:szCs w:val="22"/>
        </w:rPr>
        <w:t>________________________________________________________________________________________________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____________________________________________________ _____________________________</w:t>
      </w:r>
      <w:r w:rsidR="00D75711" w:rsidRPr="00F150AF">
        <w:rPr>
          <w:rFonts w:ascii="Trebuchet MS" w:hAnsi="Trebuchet MS"/>
          <w:color w:val="000000"/>
          <w:sz w:val="22"/>
          <w:szCs w:val="22"/>
        </w:rPr>
        <w:t>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___________________</w:t>
      </w:r>
      <w:r w:rsidR="00F150AF">
        <w:rPr>
          <w:rFonts w:ascii="Trebuchet MS" w:hAnsi="Trebuchet MS"/>
          <w:color w:val="000000"/>
          <w:sz w:val="22"/>
          <w:szCs w:val="22"/>
        </w:rPr>
        <w:t>______________________________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_________________________________</w:t>
      </w:r>
      <w:r w:rsidR="00D75711" w:rsidRPr="00F150AF">
        <w:rPr>
          <w:rFonts w:ascii="Trebuchet MS" w:hAnsi="Trebuchet MS"/>
          <w:color w:val="000000"/>
          <w:sz w:val="22"/>
          <w:szCs w:val="22"/>
        </w:rPr>
        <w:t>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_______________</w:t>
      </w:r>
      <w:r w:rsidR="00F150AF">
        <w:rPr>
          <w:rFonts w:ascii="Trebuchet MS" w:hAnsi="Trebuchet MS"/>
          <w:color w:val="000000"/>
          <w:sz w:val="22"/>
          <w:szCs w:val="22"/>
        </w:rPr>
        <w:t>______________________________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_____________________________________</w:t>
      </w:r>
      <w:r w:rsidR="00D75711" w:rsidRPr="00F150AF">
        <w:rPr>
          <w:rFonts w:ascii="Trebuchet MS" w:hAnsi="Trebuchet MS"/>
          <w:color w:val="000000"/>
          <w:sz w:val="22"/>
          <w:szCs w:val="22"/>
        </w:rPr>
        <w:t>_________________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</w:t>
      </w:r>
      <w:r w:rsidR="00F150AF">
        <w:rPr>
          <w:rFonts w:ascii="Trebuchet MS" w:hAnsi="Trebuchet MS"/>
          <w:color w:val="000000"/>
          <w:sz w:val="22"/>
          <w:szCs w:val="22"/>
        </w:rPr>
        <w:t>______________________________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_______________________________________________________________________________ _________________________________________________</w:t>
      </w:r>
      <w:r w:rsidR="00D75711" w:rsidRPr="00F150AF">
        <w:rPr>
          <w:rFonts w:ascii="Trebuchet MS" w:hAnsi="Trebuchet MS"/>
          <w:color w:val="000000"/>
          <w:sz w:val="22"/>
          <w:szCs w:val="22"/>
        </w:rPr>
        <w:t>_________</w:t>
      </w:r>
      <w:r w:rsidRPr="00F150AF">
        <w:rPr>
          <w:rFonts w:ascii="Trebuchet MS" w:hAnsi="Trebuchet MS"/>
          <w:color w:val="000000"/>
          <w:sz w:val="22"/>
          <w:szCs w:val="22"/>
        </w:rPr>
        <w:t>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50AF">
        <w:rPr>
          <w:rFonts w:ascii="Trebuchet MS" w:hAnsi="Trebuchet MS"/>
          <w:color w:val="000000"/>
          <w:sz w:val="22"/>
          <w:szCs w:val="22"/>
        </w:rPr>
        <w:t>____________________________</w:t>
      </w: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09"/>
        <w:gridCol w:w="4083"/>
      </w:tblGrid>
      <w:tr w:rsidR="003C38C2" w:rsidRPr="00F150A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C38C2" w:rsidRPr="00F150AF" w:rsidRDefault="003C38C2" w:rsidP="007C7F3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150AF">
              <w:rPr>
                <w:rFonts w:ascii="Trebuchet MS" w:hAnsi="Trebuchet MS"/>
                <w:color w:val="000000"/>
                <w:sz w:val="20"/>
                <w:szCs w:val="20"/>
              </w:rPr>
              <w:t>Data,</w:t>
            </w:r>
          </w:p>
        </w:tc>
        <w:tc>
          <w:tcPr>
            <w:tcW w:w="0" w:type="auto"/>
            <w:vAlign w:val="center"/>
          </w:tcPr>
          <w:p w:rsidR="003C38C2" w:rsidRPr="00F150AF" w:rsidRDefault="003C38C2" w:rsidP="00F150AF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150AF">
              <w:rPr>
                <w:rFonts w:ascii="Trebuchet MS" w:hAnsi="Trebuchet MS"/>
                <w:color w:val="000000"/>
                <w:sz w:val="20"/>
                <w:szCs w:val="20"/>
              </w:rPr>
              <w:t>Semn</w:t>
            </w:r>
            <w:r w:rsidR="00F150AF" w:rsidRPr="00F150AF">
              <w:rPr>
                <w:rFonts w:ascii="Trebuchet MS" w:hAnsi="Trebuchet MS"/>
                <w:color w:val="000000"/>
                <w:sz w:val="20"/>
                <w:szCs w:val="20"/>
              </w:rPr>
              <w:t>ă</w:t>
            </w:r>
            <w:r w:rsidRPr="00F150AF">
              <w:rPr>
                <w:rFonts w:ascii="Trebuchet MS" w:hAnsi="Trebuchet MS"/>
                <w:color w:val="000000"/>
                <w:sz w:val="20"/>
                <w:szCs w:val="20"/>
              </w:rPr>
              <w:t>tura</w:t>
            </w:r>
            <w:proofErr w:type="spellEnd"/>
            <w:r w:rsidRPr="00F150AF">
              <w:rPr>
                <w:rFonts w:ascii="Trebuchet MS" w:hAnsi="Trebuchet MS"/>
                <w:color w:val="000000"/>
                <w:sz w:val="20"/>
                <w:szCs w:val="20"/>
              </w:rPr>
              <w:t>,</w:t>
            </w:r>
          </w:p>
        </w:tc>
      </w:tr>
    </w:tbl>
    <w:p w:rsidR="003C38C2" w:rsidRDefault="003C38C2"/>
    <w:sectPr w:rsidR="003C38C2" w:rsidSect="00B97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30" w:right="900" w:bottom="360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74" w:rsidRDefault="00255A74" w:rsidP="00F150AF">
      <w:r>
        <w:separator/>
      </w:r>
    </w:p>
  </w:endnote>
  <w:endnote w:type="continuationSeparator" w:id="0">
    <w:p w:rsidR="00255A74" w:rsidRDefault="00255A74" w:rsidP="00F1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F1" w:rsidRDefault="009F70F1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F1" w:rsidRDefault="009F70F1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F1" w:rsidRDefault="009F70F1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74" w:rsidRDefault="00255A74" w:rsidP="00F150AF">
      <w:r>
        <w:separator/>
      </w:r>
    </w:p>
  </w:footnote>
  <w:footnote w:type="continuationSeparator" w:id="0">
    <w:p w:rsidR="00255A74" w:rsidRDefault="00255A74" w:rsidP="00F15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F1" w:rsidRDefault="009F70F1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AF" w:rsidRDefault="00B97304" w:rsidP="00B97304">
    <w:pPr>
      <w:autoSpaceDE w:val="0"/>
      <w:autoSpaceDN w:val="0"/>
      <w:adjustRightInd w:val="0"/>
      <w:ind w:left="-142"/>
      <w:rPr>
        <w:rFonts w:ascii="Trebuchet MS" w:hAnsi="Trebuchet MS" w:cs="Courier New"/>
        <w:sz w:val="22"/>
        <w:szCs w:val="22"/>
      </w:rPr>
    </w:pPr>
    <w:r>
      <w:rPr>
        <w:rFonts w:ascii="Trebuchet MS" w:hAnsi="Trebuchet MS" w:cs="Courier New"/>
        <w:sz w:val="22"/>
        <w:szCs w:val="22"/>
      </w:rPr>
      <w:t xml:space="preserve">  </w:t>
    </w:r>
    <w:r w:rsidR="00F150AF">
      <w:rPr>
        <w:rFonts w:ascii="Trebuchet MS" w:hAnsi="Trebuchet MS" w:cs="Courier New"/>
        <w:sz w:val="22"/>
        <w:szCs w:val="22"/>
      </w:rPr>
      <w:t xml:space="preserve"> FORMULAR SESIZARE</w:t>
    </w:r>
  </w:p>
  <w:p w:rsidR="00F150AF" w:rsidRPr="00F150AF" w:rsidRDefault="00F150AF" w:rsidP="00B97304">
    <w:pPr>
      <w:autoSpaceDE w:val="0"/>
      <w:autoSpaceDN w:val="0"/>
      <w:adjustRightInd w:val="0"/>
      <w:ind w:left="-142"/>
      <w:rPr>
        <w:rFonts w:ascii="Trebuchet MS" w:hAnsi="Trebuchet MS" w:cs="Courier New"/>
        <w:sz w:val="22"/>
        <w:szCs w:val="22"/>
      </w:rPr>
    </w:pPr>
    <w:r w:rsidRPr="00F150AF">
      <w:rPr>
        <w:rFonts w:ascii="Trebuchet MS" w:hAnsi="Trebuchet MS" w:cs="Courier New"/>
        <w:sz w:val="22"/>
        <w:szCs w:val="22"/>
      </w:rPr>
      <w:t xml:space="preserve">   </w:t>
    </w:r>
    <w:proofErr w:type="spellStart"/>
    <w:r w:rsidRPr="00F150AF">
      <w:rPr>
        <w:rFonts w:ascii="Trebuchet MS" w:hAnsi="Trebuchet MS" w:cs="Courier New"/>
        <w:sz w:val="22"/>
        <w:szCs w:val="22"/>
      </w:rPr>
      <w:t>Durata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de </w:t>
    </w:r>
    <w:proofErr w:type="spellStart"/>
    <w:r w:rsidRPr="00F150AF">
      <w:rPr>
        <w:rFonts w:ascii="Trebuchet MS" w:hAnsi="Trebuchet MS" w:cs="Courier New"/>
        <w:sz w:val="22"/>
        <w:szCs w:val="22"/>
      </w:rPr>
      <w:t>completare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: </w:t>
    </w:r>
    <w:proofErr w:type="spellStart"/>
    <w:r w:rsidRPr="00F150AF">
      <w:rPr>
        <w:rFonts w:ascii="Trebuchet MS" w:hAnsi="Trebuchet MS" w:cs="Courier New"/>
        <w:sz w:val="22"/>
        <w:szCs w:val="22"/>
      </w:rPr>
      <w:t>aproximativ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5 minute</w:t>
    </w:r>
  </w:p>
  <w:p w:rsidR="00F150AF" w:rsidRPr="00F150AF" w:rsidRDefault="00F150AF" w:rsidP="00B97304">
    <w:pPr>
      <w:autoSpaceDE w:val="0"/>
      <w:autoSpaceDN w:val="0"/>
      <w:adjustRightInd w:val="0"/>
      <w:ind w:left="-142"/>
      <w:rPr>
        <w:rFonts w:ascii="Trebuchet MS" w:hAnsi="Trebuchet MS" w:cs="Courier New"/>
        <w:sz w:val="22"/>
        <w:szCs w:val="22"/>
      </w:rPr>
    </w:pPr>
    <w:r w:rsidRPr="00F150AF">
      <w:rPr>
        <w:rFonts w:ascii="Trebuchet MS" w:hAnsi="Trebuchet MS" w:cs="Courier New"/>
        <w:sz w:val="22"/>
        <w:szCs w:val="22"/>
      </w:rPr>
      <w:t xml:space="preserve">   </w:t>
    </w:r>
    <w:proofErr w:type="spellStart"/>
    <w:r w:rsidRPr="00F150AF">
      <w:rPr>
        <w:rFonts w:ascii="Trebuchet MS" w:hAnsi="Trebuchet MS" w:cs="Courier New"/>
        <w:sz w:val="22"/>
        <w:szCs w:val="22"/>
      </w:rPr>
      <w:t>Modalitate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de </w:t>
    </w:r>
    <w:proofErr w:type="spellStart"/>
    <w:r w:rsidRPr="00F150AF">
      <w:rPr>
        <w:rFonts w:ascii="Trebuchet MS" w:hAnsi="Trebuchet MS" w:cs="Courier New"/>
        <w:sz w:val="22"/>
        <w:szCs w:val="22"/>
      </w:rPr>
      <w:t>completare</w:t>
    </w:r>
    <w:proofErr w:type="spellEnd"/>
    <w:r w:rsidRPr="00F150AF">
      <w:rPr>
        <w:rFonts w:ascii="Trebuchet MS" w:hAnsi="Trebuchet MS" w:cs="Courier New"/>
        <w:sz w:val="22"/>
        <w:szCs w:val="22"/>
      </w:rPr>
      <w:t>:</w:t>
    </w:r>
    <w:r w:rsidR="00B97304">
      <w:rPr>
        <w:rFonts w:ascii="Trebuchet MS" w:hAnsi="Trebuchet MS" w:cs="Courier New"/>
        <w:sz w:val="22"/>
        <w:szCs w:val="22"/>
      </w:rPr>
      <w:t xml:space="preserve"> </w:t>
    </w:r>
    <w:proofErr w:type="spellStart"/>
    <w:r w:rsidRPr="00F150AF">
      <w:rPr>
        <w:rFonts w:ascii="Trebuchet MS" w:hAnsi="Trebuchet MS" w:cs="Courier New"/>
        <w:sz w:val="22"/>
        <w:szCs w:val="22"/>
      </w:rPr>
      <w:t>olograf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</w:t>
    </w:r>
    <w:proofErr w:type="spellStart"/>
    <w:r w:rsidRPr="00F150AF">
      <w:rPr>
        <w:rFonts w:ascii="Trebuchet MS" w:hAnsi="Trebuchet MS" w:cs="Courier New"/>
        <w:sz w:val="22"/>
        <w:szCs w:val="22"/>
      </w:rPr>
      <w:t>sau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</w:t>
    </w:r>
    <w:proofErr w:type="spellStart"/>
    <w:r w:rsidRPr="00F150AF">
      <w:rPr>
        <w:rFonts w:ascii="Trebuchet MS" w:hAnsi="Trebuchet MS" w:cs="Courier New"/>
        <w:sz w:val="22"/>
        <w:szCs w:val="22"/>
      </w:rPr>
      <w:t>prin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</w:t>
    </w:r>
    <w:proofErr w:type="spellStart"/>
    <w:r w:rsidRPr="00F150AF">
      <w:rPr>
        <w:rFonts w:ascii="Trebuchet MS" w:hAnsi="Trebuchet MS" w:cs="Courier New"/>
        <w:sz w:val="22"/>
        <w:szCs w:val="22"/>
      </w:rPr>
      <w:t>sisteme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de </w:t>
    </w:r>
    <w:proofErr w:type="spellStart"/>
    <w:r w:rsidRPr="00F150AF">
      <w:rPr>
        <w:rFonts w:ascii="Trebuchet MS" w:hAnsi="Trebuchet MS" w:cs="Courier New"/>
        <w:sz w:val="22"/>
        <w:szCs w:val="22"/>
      </w:rPr>
      <w:t>tehnoredactare</w:t>
    </w:r>
    <w:proofErr w:type="spellEnd"/>
  </w:p>
  <w:p w:rsidR="00F150AF" w:rsidRPr="00F150AF" w:rsidRDefault="00F150AF" w:rsidP="00B97304">
    <w:pPr>
      <w:autoSpaceDE w:val="0"/>
      <w:autoSpaceDN w:val="0"/>
      <w:adjustRightInd w:val="0"/>
      <w:ind w:left="-142"/>
      <w:rPr>
        <w:rFonts w:ascii="Trebuchet MS" w:hAnsi="Trebuchet MS" w:cs="Courier New"/>
        <w:sz w:val="22"/>
        <w:szCs w:val="22"/>
      </w:rPr>
    </w:pPr>
    <w:r w:rsidRPr="00F150AF">
      <w:rPr>
        <w:rFonts w:ascii="Trebuchet MS" w:hAnsi="Trebuchet MS" w:cs="Courier New"/>
        <w:sz w:val="22"/>
        <w:szCs w:val="22"/>
      </w:rPr>
      <w:t xml:space="preserve">   </w:t>
    </w:r>
    <w:proofErr w:type="spellStart"/>
    <w:r w:rsidRPr="00F150AF">
      <w:rPr>
        <w:rFonts w:ascii="Trebuchet MS" w:hAnsi="Trebuchet MS" w:cs="Courier New"/>
        <w:sz w:val="22"/>
        <w:szCs w:val="22"/>
      </w:rPr>
      <w:t>Modalitatea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de </w:t>
    </w:r>
    <w:proofErr w:type="spellStart"/>
    <w:r w:rsidRPr="00F150AF">
      <w:rPr>
        <w:rFonts w:ascii="Trebuchet MS" w:hAnsi="Trebuchet MS" w:cs="Courier New"/>
        <w:sz w:val="22"/>
        <w:szCs w:val="22"/>
      </w:rPr>
      <w:t>transmitere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: </w:t>
    </w:r>
    <w:proofErr w:type="spellStart"/>
    <w:r w:rsidRPr="00F150AF">
      <w:rPr>
        <w:rFonts w:ascii="Trebuchet MS" w:hAnsi="Trebuchet MS" w:cs="Courier New"/>
        <w:sz w:val="22"/>
        <w:szCs w:val="22"/>
      </w:rPr>
      <w:t>prin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fax la 0239/611586, 0239/611587, 0239/611589</w:t>
    </w:r>
  </w:p>
  <w:p w:rsidR="00F150AF" w:rsidRPr="00F150AF" w:rsidRDefault="00F150AF" w:rsidP="00B97304">
    <w:pPr>
      <w:autoSpaceDE w:val="0"/>
      <w:autoSpaceDN w:val="0"/>
      <w:adjustRightInd w:val="0"/>
      <w:ind w:left="-142"/>
      <w:rPr>
        <w:rFonts w:ascii="Trebuchet MS" w:hAnsi="Trebuchet MS" w:cs="Courier New"/>
        <w:sz w:val="22"/>
        <w:szCs w:val="22"/>
      </w:rPr>
    </w:pPr>
    <w:r w:rsidRPr="00F150AF">
      <w:rPr>
        <w:rFonts w:ascii="Trebuchet MS" w:hAnsi="Trebuchet MS" w:cs="Courier New"/>
        <w:sz w:val="22"/>
        <w:szCs w:val="22"/>
      </w:rPr>
      <w:t xml:space="preserve">                                              </w:t>
    </w:r>
    <w:proofErr w:type="spellStart"/>
    <w:proofErr w:type="gramStart"/>
    <w:r w:rsidRPr="00F150AF">
      <w:rPr>
        <w:rFonts w:ascii="Trebuchet MS" w:hAnsi="Trebuchet MS" w:cs="Courier New"/>
        <w:sz w:val="22"/>
        <w:szCs w:val="22"/>
      </w:rPr>
      <w:t>prin</w:t>
    </w:r>
    <w:proofErr w:type="spellEnd"/>
    <w:proofErr w:type="gramEnd"/>
    <w:r w:rsidRPr="00F150AF">
      <w:rPr>
        <w:rFonts w:ascii="Trebuchet MS" w:hAnsi="Trebuchet MS" w:cs="Courier New"/>
        <w:sz w:val="22"/>
        <w:szCs w:val="22"/>
      </w:rPr>
      <w:t xml:space="preserve"> </w:t>
    </w:r>
    <w:proofErr w:type="spellStart"/>
    <w:r w:rsidRPr="00F150AF">
      <w:rPr>
        <w:rFonts w:ascii="Trebuchet MS" w:hAnsi="Trebuchet MS" w:cs="Courier New"/>
        <w:sz w:val="22"/>
        <w:szCs w:val="22"/>
      </w:rPr>
      <w:t>po</w:t>
    </w:r>
    <w:r w:rsidR="00B97304">
      <w:rPr>
        <w:rFonts w:ascii="Trebuchet MS" w:hAnsi="Trebuchet MS" w:cs="Courier New"/>
        <w:sz w:val="22"/>
        <w:szCs w:val="22"/>
      </w:rPr>
      <w:t>ş</w:t>
    </w:r>
    <w:r w:rsidRPr="00F150AF">
      <w:rPr>
        <w:rFonts w:ascii="Trebuchet MS" w:hAnsi="Trebuchet MS" w:cs="Courier New"/>
        <w:sz w:val="22"/>
        <w:szCs w:val="22"/>
      </w:rPr>
      <w:t>t</w:t>
    </w:r>
    <w:r w:rsidR="00B97304">
      <w:rPr>
        <w:rFonts w:ascii="Trebuchet MS" w:hAnsi="Trebuchet MS" w:cs="Courier New"/>
        <w:sz w:val="22"/>
        <w:szCs w:val="22"/>
      </w:rPr>
      <w:t>ă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la </w:t>
    </w:r>
    <w:proofErr w:type="spellStart"/>
    <w:r w:rsidRPr="00F150AF">
      <w:rPr>
        <w:rFonts w:ascii="Trebuchet MS" w:hAnsi="Trebuchet MS" w:cs="Courier New"/>
        <w:sz w:val="22"/>
        <w:szCs w:val="22"/>
      </w:rPr>
      <w:t>adresa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 </w:t>
    </w:r>
    <w:proofErr w:type="spellStart"/>
    <w:r w:rsidRPr="00F150AF">
      <w:rPr>
        <w:rFonts w:ascii="Trebuchet MS" w:hAnsi="Trebuchet MS" w:cs="Courier New"/>
        <w:sz w:val="22"/>
        <w:szCs w:val="22"/>
      </w:rPr>
      <w:t>Br</w:t>
    </w:r>
    <w:r w:rsidR="00B97304">
      <w:rPr>
        <w:rFonts w:ascii="Trebuchet MS" w:hAnsi="Trebuchet MS" w:cs="Courier New"/>
        <w:sz w:val="22"/>
        <w:szCs w:val="22"/>
      </w:rPr>
      <w:t>ă</w:t>
    </w:r>
    <w:r w:rsidRPr="00F150AF">
      <w:rPr>
        <w:rFonts w:ascii="Trebuchet MS" w:hAnsi="Trebuchet MS" w:cs="Courier New"/>
        <w:sz w:val="22"/>
        <w:szCs w:val="22"/>
      </w:rPr>
      <w:t>ila</w:t>
    </w:r>
    <w:proofErr w:type="spellEnd"/>
    <w:r w:rsidRPr="00F150AF">
      <w:rPr>
        <w:rFonts w:ascii="Trebuchet MS" w:hAnsi="Trebuchet MS" w:cs="Courier New"/>
        <w:sz w:val="22"/>
        <w:szCs w:val="22"/>
      </w:rPr>
      <w:t xml:space="preserve">, str. D. </w:t>
    </w:r>
    <w:proofErr w:type="spellStart"/>
    <w:r w:rsidRPr="00F150AF">
      <w:rPr>
        <w:rFonts w:ascii="Trebuchet MS" w:hAnsi="Trebuchet MS" w:cs="Courier New"/>
        <w:sz w:val="22"/>
        <w:szCs w:val="22"/>
      </w:rPr>
      <w:t>Bolintineanu</w:t>
    </w:r>
    <w:proofErr w:type="spellEnd"/>
    <w:r w:rsidRPr="00F150AF">
      <w:rPr>
        <w:rFonts w:ascii="Trebuchet MS" w:hAnsi="Trebuchet MS" w:cs="Courier New"/>
        <w:sz w:val="22"/>
        <w:szCs w:val="22"/>
      </w:rPr>
      <w:t>, nr. 7</w:t>
    </w:r>
  </w:p>
  <w:p w:rsidR="00F150AF" w:rsidRPr="00F150AF" w:rsidRDefault="00F150AF" w:rsidP="00B97304">
    <w:pPr>
      <w:autoSpaceDE w:val="0"/>
      <w:autoSpaceDN w:val="0"/>
      <w:adjustRightInd w:val="0"/>
      <w:ind w:left="-142"/>
      <w:rPr>
        <w:rFonts w:ascii="Trebuchet MS" w:hAnsi="Trebuchet MS" w:cs="Courier New"/>
        <w:sz w:val="22"/>
        <w:szCs w:val="22"/>
      </w:rPr>
    </w:pPr>
    <w:r w:rsidRPr="00F150AF">
      <w:rPr>
        <w:rFonts w:ascii="Trebuchet MS" w:hAnsi="Trebuchet MS" w:cs="Courier New"/>
        <w:sz w:val="22"/>
        <w:szCs w:val="22"/>
      </w:rPr>
      <w:tab/>
    </w:r>
    <w:r w:rsidRPr="00F150AF">
      <w:rPr>
        <w:rFonts w:ascii="Trebuchet MS" w:hAnsi="Trebuchet MS" w:cs="Courier New"/>
        <w:sz w:val="22"/>
        <w:szCs w:val="22"/>
      </w:rPr>
      <w:tab/>
    </w:r>
    <w:r w:rsidRPr="00F150AF">
      <w:rPr>
        <w:rFonts w:ascii="Trebuchet MS" w:hAnsi="Trebuchet MS" w:cs="Courier New"/>
        <w:sz w:val="22"/>
        <w:szCs w:val="22"/>
      </w:rPr>
      <w:tab/>
    </w:r>
    <w:r w:rsidRPr="00F150AF">
      <w:rPr>
        <w:rFonts w:ascii="Trebuchet MS" w:hAnsi="Trebuchet MS" w:cs="Courier New"/>
        <w:sz w:val="22"/>
        <w:szCs w:val="22"/>
      </w:rPr>
      <w:tab/>
      <w:t xml:space="preserve">      </w:t>
    </w:r>
    <w:r w:rsidR="00B97304">
      <w:rPr>
        <w:rFonts w:ascii="Trebuchet MS" w:hAnsi="Trebuchet MS" w:cs="Courier New"/>
        <w:sz w:val="22"/>
        <w:szCs w:val="22"/>
      </w:rPr>
      <w:t xml:space="preserve">     </w:t>
    </w:r>
    <w:r w:rsidRPr="00F150AF">
      <w:rPr>
        <w:rFonts w:ascii="Trebuchet MS" w:hAnsi="Trebuchet MS" w:cs="Courier New"/>
        <w:sz w:val="22"/>
        <w:szCs w:val="22"/>
      </w:rPr>
      <w:t xml:space="preserve">electronic </w:t>
    </w:r>
    <w:r w:rsidR="00B97304">
      <w:rPr>
        <w:rFonts w:ascii="Trebuchet MS" w:hAnsi="Trebuchet MS" w:cs="Courier New"/>
        <w:sz w:val="22"/>
        <w:szCs w:val="22"/>
      </w:rPr>
      <w:t xml:space="preserve">la </w:t>
    </w:r>
    <w:proofErr w:type="spellStart"/>
    <w:r w:rsidR="009F70F1">
      <w:rPr>
        <w:rFonts w:ascii="Trebuchet MS" w:hAnsi="Trebuchet MS" w:cs="Courier New"/>
        <w:sz w:val="22"/>
        <w:szCs w:val="22"/>
      </w:rPr>
      <w:t>adresa</w:t>
    </w:r>
    <w:proofErr w:type="spellEnd"/>
    <w:r w:rsidR="009F70F1">
      <w:rPr>
        <w:rFonts w:ascii="Trebuchet MS" w:hAnsi="Trebuchet MS" w:cs="Courier New"/>
        <w:sz w:val="22"/>
        <w:szCs w:val="22"/>
      </w:rPr>
      <w:t xml:space="preserve"> itmbraila@itmbraila</w:t>
    </w:r>
    <w:r w:rsidR="00B97304">
      <w:rPr>
        <w:rFonts w:ascii="Trebuchet MS" w:hAnsi="Trebuchet MS" w:cs="Courier New"/>
        <w:sz w:val="22"/>
        <w:szCs w:val="22"/>
      </w:rPr>
      <w:t>.ro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F1" w:rsidRDefault="009F70F1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F35"/>
    <w:rsid w:val="00027CDE"/>
    <w:rsid w:val="00051995"/>
    <w:rsid w:val="000A3836"/>
    <w:rsid w:val="00140714"/>
    <w:rsid w:val="001E7E93"/>
    <w:rsid w:val="00212D49"/>
    <w:rsid w:val="002336D8"/>
    <w:rsid w:val="00255A74"/>
    <w:rsid w:val="003C38C2"/>
    <w:rsid w:val="003D2D42"/>
    <w:rsid w:val="004C51B2"/>
    <w:rsid w:val="004C6C7E"/>
    <w:rsid w:val="00605D26"/>
    <w:rsid w:val="00623DD8"/>
    <w:rsid w:val="006665DE"/>
    <w:rsid w:val="00713625"/>
    <w:rsid w:val="007C7F35"/>
    <w:rsid w:val="007F65D5"/>
    <w:rsid w:val="008512AE"/>
    <w:rsid w:val="0088055F"/>
    <w:rsid w:val="008B795E"/>
    <w:rsid w:val="009F2BA8"/>
    <w:rsid w:val="009F70F1"/>
    <w:rsid w:val="00A162E8"/>
    <w:rsid w:val="00AD6867"/>
    <w:rsid w:val="00B3518C"/>
    <w:rsid w:val="00B424DF"/>
    <w:rsid w:val="00B97304"/>
    <w:rsid w:val="00D75711"/>
    <w:rsid w:val="00D920EE"/>
    <w:rsid w:val="00D9496E"/>
    <w:rsid w:val="00E83575"/>
    <w:rsid w:val="00EF422D"/>
    <w:rsid w:val="00F150AF"/>
    <w:rsid w:val="00F8552B"/>
    <w:rsid w:val="00FC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867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D920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7F3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TextnBalon">
    <w:name w:val="Balloon Text"/>
    <w:basedOn w:val="Normal"/>
    <w:link w:val="TextnBalonCaracter"/>
    <w:uiPriority w:val="99"/>
    <w:semiHidden/>
    <w:rsid w:val="008B795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2537"/>
    <w:rPr>
      <w:sz w:val="0"/>
      <w:szCs w:val="0"/>
      <w:lang w:val="en-US" w:eastAsia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D92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ntet">
    <w:name w:val="header"/>
    <w:basedOn w:val="Normal"/>
    <w:link w:val="AntetCaracter"/>
    <w:rsid w:val="00F150A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F150AF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F150A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150A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2353</Characters>
  <Application>Microsoft Office Word</Application>
  <DocSecurity>0</DocSecurity>
  <Lines>19</Lines>
  <Paragraphs>5</Paragraphs>
  <ScaleCrop>false</ScaleCrop>
  <Company>itm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SESIZARE</dc:title>
  <dc:creator>dumitru.badascu</dc:creator>
  <cp:lastModifiedBy>user9</cp:lastModifiedBy>
  <cp:revision>9</cp:revision>
  <cp:lastPrinted>2016-08-31T08:52:00Z</cp:lastPrinted>
  <dcterms:created xsi:type="dcterms:W3CDTF">2016-09-21T10:42:00Z</dcterms:created>
  <dcterms:modified xsi:type="dcterms:W3CDTF">2016-11-17T07:18:00Z</dcterms:modified>
</cp:coreProperties>
</file>